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902"/>
        <w:gridCol w:w="66"/>
        <w:gridCol w:w="173"/>
        <w:gridCol w:w="6626"/>
        <w:gridCol w:w="21"/>
      </w:tblGrid>
      <w:tr w:rsidR="003E59D3" w:rsidTr="003E59D3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59D3" w:rsidRDefault="003E59D3" w:rsidP="00B00689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3E59D3" w:rsidTr="00B00689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3E59D3" w:rsidRDefault="003E59D3" w:rsidP="00B00689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3E59D3" w:rsidRPr="00C12C66" w:rsidRDefault="003E59D3" w:rsidP="00B00689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3E76D2" w:rsidTr="003E59D3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6D2" w:rsidRDefault="003E76D2" w:rsidP="00CA1A6B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76D2" w:rsidRDefault="003E76D2" w:rsidP="00CA1A6B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3E76D2" w:rsidRDefault="003E76D2" w:rsidP="00CA1A6B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76D2" w:rsidRDefault="003E76D2" w:rsidP="00CA1A6B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76D2" w:rsidRDefault="00F7735E" w:rsidP="00CA1A6B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ビニルキャブタイヤケーブル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1D5108" w:rsidRPr="001D5108">
              <w:rPr>
                <w:rFonts w:ascii="Arial" w:eastAsia="ＭＳ Ｐゴシック" w:hAnsi="Arial" w:cs="Arial"/>
                <w:sz w:val="20"/>
                <w:szCs w:val="20"/>
              </w:rPr>
              <w:t>PVC sheathed flexible cables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3E76D2" w:rsidTr="003E59D3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6D2" w:rsidRDefault="003E76D2" w:rsidP="00CA1A6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D2" w:rsidRDefault="003E76D2" w:rsidP="00CA1A6B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F7735E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1C0222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D2" w:rsidRDefault="003E76D2" w:rsidP="00CA1A6B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F7735E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9D353B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3E76D2" w:rsidTr="003E59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6D2" w:rsidRDefault="003E76D2" w:rsidP="00CA1A6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D2" w:rsidRDefault="003E76D2" w:rsidP="00CA1A6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導体の断面積</w:t>
            </w:r>
            <w:r w:rsidR="00F773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Cross sectional area of conductor</w:t>
            </w:r>
            <w:r w:rsidR="001C022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D2" w:rsidRPr="005775D9" w:rsidRDefault="00F34420" w:rsidP="0056715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295677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 xml:space="preserve"> (1)</w:t>
            </w:r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</w:rPr>
              <w:t>8.0</w:t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</w:rPr>
              <w:t>㎟以下のもの</w:t>
            </w:r>
            <w:r w:rsidR="00F7735E" w:rsidRPr="005775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</w:rPr>
              <w:t>8.0</w:t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</w:rPr>
              <w:t>㎟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1C0222" w:rsidRPr="005775D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3E76D2" w:rsidRPr="005775D9" w:rsidRDefault="00F34420" w:rsidP="0056715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12885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 xml:space="preserve"> (2)</w:t>
            </w:r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</w:rPr>
              <w:t>8.0</w:t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</w:rPr>
              <w:t>㎟を超え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</w:rPr>
              <w:t>32</w:t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</w:rPr>
              <w:t>㎟以下のもの</w:t>
            </w:r>
            <w:r w:rsidR="00F7735E" w:rsidRPr="005775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</w:rPr>
              <w:t>Exceeding 8.0</w:t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</w:rPr>
              <w:t>㎟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</w:rPr>
              <w:t xml:space="preserve"> and less than or equal to 32</w:t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</w:rPr>
              <w:t>㎟</w:t>
            </w:r>
            <w:r w:rsidR="001C0222" w:rsidRPr="005775D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3E76D2" w:rsidRPr="005775D9" w:rsidRDefault="00F34420" w:rsidP="0056715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863905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 xml:space="preserve"> (3)</w:t>
            </w:r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</w:rPr>
              <w:t>32</w:t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</w:rPr>
              <w:t>㎟を超えるもの</w:t>
            </w:r>
            <w:r w:rsidR="00F7735E" w:rsidRPr="005775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</w:rPr>
              <w:t>Exceeding 32</w:t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</w:rPr>
              <w:t>㎟</w:t>
            </w:r>
            <w:r w:rsidR="001C0222" w:rsidRPr="005775D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3E76D2" w:rsidTr="003E59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6D2" w:rsidRDefault="003E76D2" w:rsidP="00CA1A6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D2" w:rsidRDefault="003E76D2" w:rsidP="00CA1A6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絶縁体の主材料</w:t>
            </w:r>
            <w:r w:rsidR="00F773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1C022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D2" w:rsidRPr="005775D9" w:rsidRDefault="00F34420" w:rsidP="0056715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959102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 xml:space="preserve"> (1)</w:t>
            </w:r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天然ゴム混合物のもの</w:t>
            </w:r>
            <w:r w:rsidR="00F7735E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Natural rubber</w:t>
            </w:r>
            <w:r w:rsidR="001C0222" w:rsidRPr="005775D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3E76D2" w:rsidRPr="005775D9" w:rsidRDefault="00F34420" w:rsidP="0056715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08010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77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577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ブチルゴム混合物のもの</w:t>
            </w:r>
            <w:r w:rsidR="00F7735E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Butyl rubber</w:t>
            </w:r>
            <w:r w:rsidR="001C0222" w:rsidRPr="005775D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3E76D2" w:rsidRPr="005775D9" w:rsidRDefault="00F34420" w:rsidP="0056715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54325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77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577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エチレンプロピレンゴム混合物のもの</w:t>
            </w:r>
            <w:r w:rsidR="00F7735E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Ethylene propylene rubber</w:t>
            </w:r>
            <w:r w:rsidR="001C0222" w:rsidRPr="005775D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3E76D2" w:rsidRPr="005775D9" w:rsidRDefault="00F34420" w:rsidP="0056715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28868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77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577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けい素ゴム混合物のもの（機械的強度を強化したものに限る。</w:t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</w:rPr>
              <w:t>）</w:t>
            </w:r>
            <w:r w:rsidR="00F7735E" w:rsidRPr="005775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</w:rPr>
              <w:t>Silicon rubber (limited to those mechanically strengthened.)</w:t>
            </w:r>
            <w:r w:rsidR="001C0222" w:rsidRPr="005775D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3E76D2" w:rsidRPr="005775D9" w:rsidRDefault="00F34420" w:rsidP="0056715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1174082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 xml:space="preserve"> (5)</w:t>
            </w:r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7735E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C0222" w:rsidRPr="005775D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3E76D2" w:rsidTr="003E59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6D2" w:rsidRDefault="003E76D2" w:rsidP="00CA1A6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D2" w:rsidRDefault="003E76D2" w:rsidP="00CA1A6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外装の主材料（ビニルキャブタイヤケーブルの場合に限る｡）</w:t>
            </w:r>
            <w:r w:rsidR="00F773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Sheath material (limited to polyvinyl chloride sheathed flexible cables.)</w:t>
            </w:r>
            <w:r w:rsidR="001C022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D2" w:rsidRPr="005775D9" w:rsidRDefault="00F34420" w:rsidP="0056715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1068923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 xml:space="preserve"> (1)</w:t>
            </w:r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ビニル混合物のもの</w:t>
            </w:r>
            <w:r w:rsidR="00F7735E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Polyvinyl chloride</w:t>
            </w:r>
            <w:r w:rsidR="001C0222" w:rsidRPr="005775D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3E76D2" w:rsidRPr="005775D9" w:rsidRDefault="00F34420" w:rsidP="0056715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974751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 xml:space="preserve"> (2)</w:t>
            </w:r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耐熱性ビニル混合物のもの</w:t>
            </w:r>
            <w:r w:rsidR="00F7735E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Heat-resistant polyvinyl chloride</w:t>
            </w:r>
            <w:r w:rsidR="001C0222" w:rsidRPr="005775D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3E76D2" w:rsidTr="003E59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6D2" w:rsidRDefault="003E76D2" w:rsidP="00CA1A6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D2" w:rsidRDefault="003E76D2" w:rsidP="00CA1A6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線心</w:t>
            </w:r>
            <w:r w:rsidR="00F773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Core</w:t>
            </w:r>
            <w:r w:rsidR="001C022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D2" w:rsidRPr="005775D9" w:rsidRDefault="00F34420" w:rsidP="0056715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393356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 xml:space="preserve"> (1)</w:t>
            </w:r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</w:rPr>
              <w:t>単心のもの</w:t>
            </w:r>
            <w:r w:rsidR="00F7735E" w:rsidRPr="005775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</w:rPr>
              <w:t>Single core</w:t>
            </w:r>
            <w:r w:rsidR="001C0222" w:rsidRPr="005775D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3E76D2" w:rsidRPr="005775D9" w:rsidRDefault="00F34420" w:rsidP="0056715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1791423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 xml:space="preserve"> (2)</w:t>
            </w:r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</w:rPr>
              <w:t>２心以上のもの</w:t>
            </w:r>
            <w:r w:rsidR="00F7735E" w:rsidRPr="005775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</w:rPr>
              <w:t>Two or more cores</w:t>
            </w:r>
            <w:r w:rsidR="001C0222" w:rsidRPr="005775D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3E76D2" w:rsidTr="003E59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6D2" w:rsidRDefault="003E76D2" w:rsidP="00CA1A6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D2" w:rsidRDefault="003E76D2" w:rsidP="00CA1A6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線心の構成</w:t>
            </w:r>
            <w:r w:rsidR="00F773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Core structure</w:t>
            </w:r>
            <w:r w:rsidR="001C022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D2" w:rsidRPr="005775D9" w:rsidRDefault="00F34420" w:rsidP="0056715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1310401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 xml:space="preserve"> (1)</w:t>
            </w:r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丸形のもの</w:t>
            </w:r>
            <w:r w:rsidR="00F7735E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Round</w:t>
            </w:r>
            <w:r w:rsidR="001C0222" w:rsidRPr="005775D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3E76D2" w:rsidRPr="005775D9" w:rsidRDefault="00F34420" w:rsidP="0056715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461119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 xml:space="preserve"> (2)</w:t>
            </w:r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平形のもの</w:t>
            </w:r>
            <w:r w:rsidR="00F7735E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Flat</w:t>
            </w:r>
            <w:r w:rsidR="001C0222" w:rsidRPr="005775D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3E76D2" w:rsidRPr="005775D9" w:rsidRDefault="00F34420" w:rsidP="0056715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1633367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 xml:space="preserve"> (3)</w:t>
            </w:r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F7735E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C0222" w:rsidRPr="005775D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3E76D2" w:rsidTr="003E59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6D2" w:rsidRDefault="003E76D2" w:rsidP="00CA1A6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D2" w:rsidRDefault="003E76D2" w:rsidP="00CA1A6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種別（ゴムキャブタイヤケーブルの場合に限る。）</w:t>
            </w:r>
            <w:r w:rsidR="00F773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Class (limited to rubber sheathed flexible cables.)</w:t>
            </w:r>
            <w:r w:rsidR="001C022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D2" w:rsidRDefault="003E76D2" w:rsidP="0056715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3E76D2" w:rsidTr="003E59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6D2" w:rsidRDefault="003E76D2" w:rsidP="00CA1A6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D2" w:rsidRDefault="003E76D2" w:rsidP="00CA1A6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耐震性</w:t>
            </w:r>
            <w:r w:rsidR="00F773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Vibration resistance</w:t>
            </w:r>
            <w:r w:rsidR="001C022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D2" w:rsidRPr="005775D9" w:rsidRDefault="00F34420" w:rsidP="0056715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2141340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 xml:space="preserve"> (1)</w:t>
            </w:r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F7735E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Vibra</w:t>
            </w:r>
            <w:bookmarkStart w:id="0" w:name="_GoBack"/>
            <w:bookmarkEnd w:id="0"/>
            <w:r w:rsidR="003E76D2" w:rsidRPr="00577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tion resistant</w:t>
            </w:r>
            <w:r w:rsidR="001C0222" w:rsidRPr="005775D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3E76D2" w:rsidRPr="005775D9" w:rsidRDefault="00F34420" w:rsidP="0056715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-226695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 xml:space="preserve"> (2)</w:t>
            </w:r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F7735E" w:rsidRPr="005775D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Not vibration resistant</w:t>
            </w:r>
            <w:r w:rsidR="001C0222" w:rsidRPr="005775D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3E76D2" w:rsidTr="003E59D3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76D2" w:rsidRDefault="003E76D2" w:rsidP="00CA1A6B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D2" w:rsidRDefault="003E76D2" w:rsidP="00CA1A6B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金属製の導体補強線</w:t>
            </w:r>
            <w:r w:rsidR="00F7735E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Metal messenger wires</w:t>
            </w:r>
            <w:r w:rsidR="001C0222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D2" w:rsidRPr="005775D9" w:rsidRDefault="00F34420" w:rsidP="0056715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800186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 xml:space="preserve"> (1)</w:t>
            </w:r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F7735E" w:rsidRPr="005775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</w:rPr>
              <w:t>With metal messenger wires</w:t>
            </w:r>
            <w:r w:rsidR="001C0222" w:rsidRPr="005775D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3E76D2" w:rsidRPr="005775D9" w:rsidRDefault="00F34420" w:rsidP="00567158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</w:rPr>
                <w:id w:val="1685865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5D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 xml:space="preserve"> (2)</w:t>
            </w:r>
            <w:r w:rsidR="005775D9">
              <w:rPr>
                <w:rFonts w:ascii="Arial" w:eastAsia="ＭＳ Ｐゴシック" w:hAnsi="Arial" w:cs="Arial"/>
                <w:sz w:val="20"/>
                <w:szCs w:val="20"/>
              </w:rPr>
              <w:tab/>
            </w:r>
            <w:r w:rsidR="003E76D2" w:rsidRPr="005775D9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F7735E" w:rsidRPr="005775D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E76D2" w:rsidRPr="005775D9">
              <w:rPr>
                <w:rFonts w:ascii="Arial" w:eastAsia="ＭＳ Ｐゴシック" w:hAnsi="Arial" w:cs="Arial"/>
                <w:sz w:val="20"/>
                <w:szCs w:val="20"/>
              </w:rPr>
              <w:t>Without metal messenger wires</w:t>
            </w:r>
            <w:r w:rsidR="001C0222" w:rsidRPr="005775D9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</w:tbl>
    <w:p w:rsidR="003E76D2" w:rsidRDefault="003E76D2" w:rsidP="00F7735E">
      <w:pPr>
        <w:spacing w:after="0" w:line="14" w:lineRule="exact"/>
      </w:pPr>
    </w:p>
    <w:sectPr w:rsidR="003E76D2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20" w:rsidRDefault="00F34420" w:rsidP="002908F2">
      <w:pPr>
        <w:spacing w:after="0" w:line="240" w:lineRule="auto"/>
      </w:pPr>
      <w:r>
        <w:separator/>
      </w:r>
    </w:p>
  </w:endnote>
  <w:endnote w:type="continuationSeparator" w:id="0">
    <w:p w:rsidR="00F34420" w:rsidRDefault="00F34420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20" w:rsidRDefault="00F34420" w:rsidP="002908F2">
      <w:pPr>
        <w:spacing w:after="0" w:line="240" w:lineRule="auto"/>
      </w:pPr>
      <w:r>
        <w:separator/>
      </w:r>
    </w:p>
  </w:footnote>
  <w:footnote w:type="continuationSeparator" w:id="0">
    <w:p w:rsidR="00F34420" w:rsidRDefault="00F34420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5BD0"/>
    <w:multiLevelType w:val="hybridMultilevel"/>
    <w:tmpl w:val="F61E5D8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42B4B"/>
    <w:multiLevelType w:val="hybridMultilevel"/>
    <w:tmpl w:val="10BA148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D455A"/>
    <w:multiLevelType w:val="hybridMultilevel"/>
    <w:tmpl w:val="9FA6511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A6023"/>
    <w:multiLevelType w:val="hybridMultilevel"/>
    <w:tmpl w:val="D5BAEA9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462B0"/>
    <w:multiLevelType w:val="hybridMultilevel"/>
    <w:tmpl w:val="A908468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70406"/>
    <w:multiLevelType w:val="hybridMultilevel"/>
    <w:tmpl w:val="113A407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6489E"/>
    <w:multiLevelType w:val="hybridMultilevel"/>
    <w:tmpl w:val="5884512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96C33"/>
    <w:rsid w:val="001B2A97"/>
    <w:rsid w:val="001C0222"/>
    <w:rsid w:val="001D5108"/>
    <w:rsid w:val="00260F67"/>
    <w:rsid w:val="002908F2"/>
    <w:rsid w:val="003018B4"/>
    <w:rsid w:val="003456CE"/>
    <w:rsid w:val="00345D97"/>
    <w:rsid w:val="003B204E"/>
    <w:rsid w:val="003E59D3"/>
    <w:rsid w:val="003E76D2"/>
    <w:rsid w:val="00410A6C"/>
    <w:rsid w:val="00454C8C"/>
    <w:rsid w:val="004872A2"/>
    <w:rsid w:val="004D6B28"/>
    <w:rsid w:val="004F351F"/>
    <w:rsid w:val="00567158"/>
    <w:rsid w:val="005775D9"/>
    <w:rsid w:val="0061771B"/>
    <w:rsid w:val="00634715"/>
    <w:rsid w:val="006A1D63"/>
    <w:rsid w:val="006F2397"/>
    <w:rsid w:val="00724DA2"/>
    <w:rsid w:val="00731CDB"/>
    <w:rsid w:val="00766B57"/>
    <w:rsid w:val="009D353B"/>
    <w:rsid w:val="009E2E3F"/>
    <w:rsid w:val="00AB0A84"/>
    <w:rsid w:val="00BA6A65"/>
    <w:rsid w:val="00CA1A6B"/>
    <w:rsid w:val="00CE62AF"/>
    <w:rsid w:val="00DC0D89"/>
    <w:rsid w:val="00DC32C9"/>
    <w:rsid w:val="00DD4AB2"/>
    <w:rsid w:val="00DF458A"/>
    <w:rsid w:val="00EB3C5E"/>
    <w:rsid w:val="00ED135F"/>
    <w:rsid w:val="00ED60B0"/>
    <w:rsid w:val="00F34420"/>
    <w:rsid w:val="00F35518"/>
    <w:rsid w:val="00F7735E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F3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14</cp:revision>
  <dcterms:created xsi:type="dcterms:W3CDTF">2022-05-11T08:33:00Z</dcterms:created>
  <dcterms:modified xsi:type="dcterms:W3CDTF">2022-10-24T05:03:00Z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