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DEC3" w14:textId="77777777" w:rsidR="004E6277" w:rsidRPr="004E6277" w:rsidRDefault="004E6277" w:rsidP="004E6277">
      <w:pPr>
        <w:spacing w:after="0" w:line="360" w:lineRule="auto"/>
        <w:rPr>
          <w:rFonts w:ascii="Arial" w:hAnsi="Arial" w:cs="Arial"/>
          <w:b/>
          <w:bCs/>
          <w:sz w:val="20"/>
          <w:szCs w:val="20"/>
          <w:u w:val="single"/>
          <w:lang w:val="en-US"/>
        </w:rPr>
      </w:pPr>
      <w:r w:rsidRPr="004E6277">
        <w:rPr>
          <w:rFonts w:ascii="Arial" w:hAnsi="Arial" w:cs="Arial"/>
          <w:b/>
          <w:bCs/>
          <w:sz w:val="20"/>
          <w:szCs w:val="20"/>
          <w:u w:val="single"/>
          <w:lang w:val="en-US"/>
        </w:rPr>
        <w:t xml:space="preserve">TÜV Rheinland presents traceability testing service for photovoltaic </w:t>
      </w:r>
      <w:proofErr w:type="gramStart"/>
      <w:r w:rsidRPr="004E6277">
        <w:rPr>
          <w:rFonts w:ascii="Arial" w:hAnsi="Arial" w:cs="Arial"/>
          <w:b/>
          <w:bCs/>
          <w:sz w:val="20"/>
          <w:szCs w:val="20"/>
          <w:u w:val="single"/>
          <w:lang w:val="en-US"/>
        </w:rPr>
        <w:t>modules</w:t>
      </w:r>
      <w:proofErr w:type="gramEnd"/>
      <w:r w:rsidRPr="004E6277">
        <w:rPr>
          <w:rFonts w:ascii="Arial" w:hAnsi="Arial" w:cs="Arial"/>
          <w:b/>
          <w:bCs/>
          <w:sz w:val="20"/>
          <w:szCs w:val="20"/>
          <w:u w:val="single"/>
          <w:lang w:val="en-US"/>
        </w:rPr>
        <w:t xml:space="preserve"> </w:t>
      </w:r>
    </w:p>
    <w:p w14:paraId="6FB0F2E7" w14:textId="1608D95B" w:rsidR="00C6773C" w:rsidRPr="007F6349" w:rsidRDefault="004E6277" w:rsidP="004E6277">
      <w:pPr>
        <w:spacing w:after="0" w:line="360" w:lineRule="auto"/>
        <w:rPr>
          <w:rFonts w:ascii="Arial" w:hAnsi="Arial" w:cs="Arial"/>
          <w:sz w:val="20"/>
          <w:szCs w:val="20"/>
          <w:lang w:val="en-US"/>
        </w:rPr>
      </w:pPr>
      <w:r w:rsidRPr="004E6277">
        <w:rPr>
          <w:rFonts w:ascii="Arial" w:hAnsi="Arial" w:cs="Arial"/>
          <w:sz w:val="20"/>
          <w:szCs w:val="20"/>
          <w:lang w:val="en-US"/>
        </w:rPr>
        <w:t xml:space="preserve">Project-specific service for large-scale PV projects / Traceability of supply chain documentation / Based on globally recognized management standard ISO 9001 / For investors, project developers and purchasers / </w:t>
      </w:r>
      <w:hyperlink r:id="rId9" w:history="1">
        <w:r w:rsidRPr="00A81FAD">
          <w:rPr>
            <w:rStyle w:val="Hyperlink"/>
            <w:rFonts w:ascii="Arial" w:hAnsi="Arial" w:cs="Arial"/>
            <w:sz w:val="20"/>
            <w:szCs w:val="20"/>
            <w:lang w:val="en-US"/>
          </w:rPr>
          <w:t>www.tuv.com/solar</w:t>
        </w:r>
      </w:hyperlink>
      <w:r>
        <w:rPr>
          <w:rFonts w:ascii="Arial" w:hAnsi="Arial" w:cs="Arial"/>
          <w:sz w:val="20"/>
          <w:szCs w:val="20"/>
          <w:lang w:val="en-US"/>
        </w:rPr>
        <w:t xml:space="preserve"> </w:t>
      </w:r>
    </w:p>
    <w:p w14:paraId="642E7161" w14:textId="77777777" w:rsidR="004E6277" w:rsidRDefault="004E6277" w:rsidP="008B1F88">
      <w:pPr>
        <w:spacing w:after="0" w:line="360" w:lineRule="auto"/>
        <w:rPr>
          <w:rFonts w:ascii="Arial" w:hAnsi="Arial" w:cs="Arial"/>
          <w:b/>
          <w:sz w:val="20"/>
          <w:szCs w:val="20"/>
          <w:lang w:val="en-US"/>
        </w:rPr>
      </w:pPr>
    </w:p>
    <w:p w14:paraId="3FABACBE" w14:textId="3FA1A562" w:rsidR="007D1466" w:rsidRPr="007D1466" w:rsidRDefault="007D1466" w:rsidP="007D1466">
      <w:pPr>
        <w:spacing w:after="0" w:line="360" w:lineRule="auto"/>
        <w:rPr>
          <w:rFonts w:ascii="Arial" w:hAnsi="Arial" w:cs="Arial"/>
          <w:sz w:val="20"/>
          <w:szCs w:val="20"/>
          <w:lang w:val="en-US"/>
        </w:rPr>
      </w:pPr>
      <w:r w:rsidRPr="007D1466">
        <w:rPr>
          <w:rFonts w:ascii="Arial" w:hAnsi="Arial" w:cs="Arial"/>
          <w:sz w:val="20"/>
          <w:szCs w:val="20"/>
          <w:lang w:val="en-US"/>
        </w:rPr>
        <w:t xml:space="preserve">TÜV Rheinland, one of the world's leading testing and certification companies, is presenting its Traceability Service for Photovoltaic Modules at Intersolar, booth </w:t>
      </w:r>
      <w:r w:rsidR="00837D81" w:rsidRPr="00837D81">
        <w:rPr>
          <w:rFonts w:ascii="Arial" w:hAnsi="Arial" w:cs="Arial"/>
          <w:sz w:val="20"/>
          <w:szCs w:val="20"/>
          <w:lang w:val="en-US"/>
        </w:rPr>
        <w:t>A5.374</w:t>
      </w:r>
      <w:r w:rsidRPr="007D1466">
        <w:rPr>
          <w:rFonts w:ascii="Arial" w:hAnsi="Arial" w:cs="Arial"/>
          <w:sz w:val="20"/>
          <w:szCs w:val="20"/>
          <w:lang w:val="en-US"/>
        </w:rPr>
        <w:t xml:space="preserve">. This service helps project developers, </w:t>
      </w:r>
      <w:proofErr w:type="gramStart"/>
      <w:r w:rsidRPr="007D1466">
        <w:rPr>
          <w:rFonts w:ascii="Arial" w:hAnsi="Arial" w:cs="Arial"/>
          <w:sz w:val="20"/>
          <w:szCs w:val="20"/>
          <w:lang w:val="en-US"/>
        </w:rPr>
        <w:t>purchasers</w:t>
      </w:r>
      <w:proofErr w:type="gramEnd"/>
      <w:r w:rsidRPr="007D1466">
        <w:rPr>
          <w:rFonts w:ascii="Arial" w:hAnsi="Arial" w:cs="Arial"/>
          <w:sz w:val="20"/>
          <w:szCs w:val="20"/>
          <w:lang w:val="en-US"/>
        </w:rPr>
        <w:t xml:space="preserve"> or investors to trace the </w:t>
      </w:r>
      <w:r w:rsidR="00E753DB">
        <w:rPr>
          <w:rFonts w:ascii="Arial" w:hAnsi="Arial" w:cs="Arial"/>
          <w:sz w:val="20"/>
          <w:szCs w:val="20"/>
          <w:lang w:val="en-US"/>
        </w:rPr>
        <w:t xml:space="preserve">documentation of the </w:t>
      </w:r>
      <w:r w:rsidRPr="007D1466">
        <w:rPr>
          <w:rFonts w:ascii="Arial" w:hAnsi="Arial" w:cs="Arial"/>
          <w:sz w:val="20"/>
          <w:szCs w:val="20"/>
          <w:lang w:val="en-US"/>
        </w:rPr>
        <w:t xml:space="preserve">supply chain of their purchased PV modules on a project-by-project basis. The traceability testing service is based on the globally </w:t>
      </w:r>
      <w:r w:rsidR="00E753DB" w:rsidRPr="007D1466">
        <w:rPr>
          <w:rFonts w:ascii="Arial" w:hAnsi="Arial" w:cs="Arial"/>
          <w:sz w:val="20"/>
          <w:szCs w:val="20"/>
          <w:lang w:val="en-US"/>
        </w:rPr>
        <w:t>recognized</w:t>
      </w:r>
      <w:r w:rsidRPr="007D1466">
        <w:rPr>
          <w:rFonts w:ascii="Arial" w:hAnsi="Arial" w:cs="Arial"/>
          <w:sz w:val="20"/>
          <w:szCs w:val="20"/>
          <w:lang w:val="en-US"/>
        </w:rPr>
        <w:t xml:space="preserve"> ISO 9001 management system standard. In addition, TÜV Rheinland </w:t>
      </w:r>
      <w:proofErr w:type="gramStart"/>
      <w:r w:rsidRPr="007D1466">
        <w:rPr>
          <w:rFonts w:ascii="Arial" w:hAnsi="Arial" w:cs="Arial"/>
          <w:sz w:val="20"/>
          <w:szCs w:val="20"/>
          <w:lang w:val="en-US"/>
        </w:rPr>
        <w:t>takes into account</w:t>
      </w:r>
      <w:proofErr w:type="gramEnd"/>
      <w:r w:rsidRPr="007D1466">
        <w:rPr>
          <w:rFonts w:ascii="Arial" w:hAnsi="Arial" w:cs="Arial"/>
          <w:sz w:val="20"/>
          <w:szCs w:val="20"/>
          <w:lang w:val="en-US"/>
        </w:rPr>
        <w:t xml:space="preserve"> other individual customer requirements that may vary from project to project. The Traceability Testing Service contributes to greater quality assurance and transparency in the photovoltaic (PV) industry.</w:t>
      </w:r>
    </w:p>
    <w:p w14:paraId="380EBE9B" w14:textId="77777777" w:rsidR="007D1466" w:rsidRPr="007D1466" w:rsidRDefault="007D1466" w:rsidP="007D1466">
      <w:pPr>
        <w:spacing w:after="0" w:line="360" w:lineRule="auto"/>
        <w:rPr>
          <w:rFonts w:ascii="Arial" w:hAnsi="Arial" w:cs="Arial"/>
          <w:sz w:val="20"/>
          <w:szCs w:val="20"/>
          <w:lang w:val="en-US"/>
        </w:rPr>
      </w:pPr>
    </w:p>
    <w:p w14:paraId="28B30206" w14:textId="77777777" w:rsidR="007D1466" w:rsidRPr="001B66F1" w:rsidRDefault="007D1466" w:rsidP="007D1466">
      <w:pPr>
        <w:spacing w:after="0" w:line="360" w:lineRule="auto"/>
        <w:rPr>
          <w:rFonts w:ascii="Arial" w:hAnsi="Arial" w:cs="Arial"/>
          <w:b/>
          <w:bCs/>
          <w:sz w:val="20"/>
          <w:szCs w:val="20"/>
          <w:lang w:val="en-US"/>
        </w:rPr>
      </w:pPr>
      <w:r w:rsidRPr="001B66F1">
        <w:rPr>
          <w:rFonts w:ascii="Arial" w:hAnsi="Arial" w:cs="Arial"/>
          <w:b/>
          <w:bCs/>
          <w:sz w:val="20"/>
          <w:szCs w:val="20"/>
          <w:lang w:val="en-US"/>
        </w:rPr>
        <w:t>Special features of the traceability service</w:t>
      </w:r>
    </w:p>
    <w:p w14:paraId="0CA134AF" w14:textId="68D07328" w:rsidR="005D776E" w:rsidRDefault="007D1466" w:rsidP="007D1466">
      <w:pPr>
        <w:spacing w:after="0" w:line="360" w:lineRule="auto"/>
        <w:rPr>
          <w:rFonts w:ascii="Arial" w:hAnsi="Arial" w:cs="Arial"/>
          <w:sz w:val="20"/>
          <w:szCs w:val="20"/>
          <w:lang w:val="en-US"/>
        </w:rPr>
      </w:pPr>
      <w:r w:rsidRPr="007D1466">
        <w:rPr>
          <w:rFonts w:ascii="Arial" w:hAnsi="Arial" w:cs="Arial"/>
          <w:sz w:val="20"/>
          <w:szCs w:val="20"/>
          <w:lang w:val="en-US"/>
        </w:rPr>
        <w:t xml:space="preserve">Maximilian Lieberz, Business Development Manager at TÜV Rheinland: "TÜV </w:t>
      </w:r>
      <w:proofErr w:type="spellStart"/>
      <w:r w:rsidRPr="007D1466">
        <w:rPr>
          <w:rFonts w:ascii="Arial" w:hAnsi="Arial" w:cs="Arial"/>
          <w:sz w:val="20"/>
          <w:szCs w:val="20"/>
          <w:lang w:val="en-US"/>
        </w:rPr>
        <w:t>Rheinland's</w:t>
      </w:r>
      <w:proofErr w:type="spellEnd"/>
      <w:r w:rsidRPr="007D1466">
        <w:rPr>
          <w:rFonts w:ascii="Arial" w:hAnsi="Arial" w:cs="Arial"/>
          <w:sz w:val="20"/>
          <w:szCs w:val="20"/>
          <w:lang w:val="en-US"/>
        </w:rPr>
        <w:t xml:space="preserve"> traceability service </w:t>
      </w:r>
      <w:r w:rsidR="001B66F1">
        <w:rPr>
          <w:rFonts w:ascii="Arial" w:hAnsi="Arial" w:cs="Arial"/>
          <w:sz w:val="20"/>
          <w:szCs w:val="20"/>
          <w:lang w:val="en-US"/>
        </w:rPr>
        <w:t>takes a look</w:t>
      </w:r>
      <w:r w:rsidRPr="007D1466">
        <w:rPr>
          <w:rFonts w:ascii="Arial" w:hAnsi="Arial" w:cs="Arial"/>
          <w:sz w:val="20"/>
          <w:szCs w:val="20"/>
          <w:lang w:val="en-US"/>
        </w:rPr>
        <w:t xml:space="preserve"> at the documentation of the entire PV module supply chain. We look at whether and to what level of detail the systems, tools and processes used by manufacturers </w:t>
      </w:r>
      <w:proofErr w:type="gramStart"/>
      <w:r w:rsidRPr="007D1466">
        <w:rPr>
          <w:rFonts w:ascii="Arial" w:hAnsi="Arial" w:cs="Arial"/>
          <w:sz w:val="20"/>
          <w:szCs w:val="20"/>
          <w:lang w:val="en-US"/>
        </w:rPr>
        <w:t>are able to</w:t>
      </w:r>
      <w:proofErr w:type="gramEnd"/>
      <w:r w:rsidRPr="007D1466">
        <w:rPr>
          <w:rFonts w:ascii="Arial" w:hAnsi="Arial" w:cs="Arial"/>
          <w:sz w:val="20"/>
          <w:szCs w:val="20"/>
          <w:lang w:val="en-US"/>
        </w:rPr>
        <w:t xml:space="preserve"> ensure traceability. On this basis, purchasers of photovoltaic modules can also improve their quality assurance in a sustainable way.</w:t>
      </w:r>
    </w:p>
    <w:p w14:paraId="190D6C67" w14:textId="77777777" w:rsidR="007A69D2" w:rsidRDefault="007A69D2" w:rsidP="007D1466">
      <w:pPr>
        <w:spacing w:after="0" w:line="360" w:lineRule="auto"/>
        <w:rPr>
          <w:rFonts w:ascii="Arial" w:hAnsi="Arial" w:cs="Arial"/>
          <w:sz w:val="20"/>
          <w:szCs w:val="20"/>
          <w:lang w:val="en-US"/>
        </w:rPr>
      </w:pPr>
    </w:p>
    <w:p w14:paraId="5194A25A" w14:textId="429C5448" w:rsidR="007A69D2" w:rsidRPr="007A69D2" w:rsidRDefault="00460343" w:rsidP="007A69D2">
      <w:pPr>
        <w:spacing w:after="0" w:line="360" w:lineRule="auto"/>
        <w:rPr>
          <w:rFonts w:ascii="Arial" w:hAnsi="Arial" w:cs="Arial"/>
          <w:sz w:val="20"/>
          <w:szCs w:val="20"/>
          <w:lang w:val="en-US"/>
        </w:rPr>
      </w:pPr>
      <w:r>
        <w:rPr>
          <w:rFonts w:ascii="Arial" w:hAnsi="Arial" w:cs="Arial"/>
          <w:sz w:val="20"/>
          <w:szCs w:val="20"/>
          <w:lang w:val="en-US"/>
        </w:rPr>
        <w:t xml:space="preserve">Therefore, </w:t>
      </w:r>
      <w:r w:rsidR="007A69D2" w:rsidRPr="007A69D2">
        <w:rPr>
          <w:rFonts w:ascii="Arial" w:hAnsi="Arial" w:cs="Arial"/>
          <w:sz w:val="20"/>
          <w:szCs w:val="20"/>
          <w:lang w:val="en-US"/>
        </w:rPr>
        <w:t xml:space="preserve">TÜV Rheinland follows a three-step approach. The first stage is based on ISO 9001 and any other project-specific requirements of the customer. In the second step, TÜV Rheinland examines the existing management processes and the tools used for traceability. On this basis, TÜV Rheinland also analyses, for example, whether a manufacturer can cope with potentially stricter traceability requirements in the future. In the third step, TÜV Rheinland looks at the entire traceability chain and determines the level of detail to which manufacturers can document traceability. </w:t>
      </w:r>
    </w:p>
    <w:p w14:paraId="4E252FEF" w14:textId="77777777" w:rsidR="007A69D2" w:rsidRDefault="007A69D2" w:rsidP="007A69D2">
      <w:pPr>
        <w:spacing w:after="0" w:line="360" w:lineRule="auto"/>
        <w:rPr>
          <w:rFonts w:ascii="Arial" w:hAnsi="Arial" w:cs="Arial"/>
          <w:sz w:val="20"/>
          <w:szCs w:val="20"/>
          <w:lang w:val="en-US"/>
        </w:rPr>
      </w:pPr>
    </w:p>
    <w:p w14:paraId="632DD75F" w14:textId="118C8B94" w:rsidR="00233E9F" w:rsidRPr="007A69D2" w:rsidRDefault="00233E9F" w:rsidP="007A69D2">
      <w:pPr>
        <w:spacing w:after="0" w:line="360" w:lineRule="auto"/>
        <w:rPr>
          <w:rFonts w:ascii="Arial" w:hAnsi="Arial" w:cs="Arial"/>
          <w:sz w:val="20"/>
          <w:szCs w:val="20"/>
          <w:lang w:val="en-US"/>
        </w:rPr>
      </w:pPr>
      <w:r>
        <w:rPr>
          <w:rFonts w:ascii="Arial" w:hAnsi="Arial" w:cs="Arial"/>
          <w:bCs/>
          <w:noProof/>
          <w:sz w:val="20"/>
          <w:szCs w:val="20"/>
        </w:rPr>
        <w:lastRenderedPageBreak/>
        <mc:AlternateContent>
          <mc:Choice Requires="wpg">
            <w:drawing>
              <wp:anchor distT="0" distB="0" distL="114300" distR="114300" simplePos="0" relativeHeight="251659264" behindDoc="0" locked="0" layoutInCell="1" allowOverlap="1" wp14:anchorId="57D36230" wp14:editId="636AB8D5">
                <wp:simplePos x="0" y="0"/>
                <wp:positionH relativeFrom="column">
                  <wp:posOffset>0</wp:posOffset>
                </wp:positionH>
                <wp:positionV relativeFrom="paragraph">
                  <wp:posOffset>217170</wp:posOffset>
                </wp:positionV>
                <wp:extent cx="3947160" cy="3604260"/>
                <wp:effectExtent l="0" t="0" r="0" b="0"/>
                <wp:wrapTopAndBottom/>
                <wp:docPr id="3" name="Gruppieren 3"/>
                <wp:cNvGraphicFramePr/>
                <a:graphic xmlns:a="http://schemas.openxmlformats.org/drawingml/2006/main">
                  <a:graphicData uri="http://schemas.microsoft.com/office/word/2010/wordprocessingGroup">
                    <wpg:wgp>
                      <wpg:cNvGrpSpPr/>
                      <wpg:grpSpPr>
                        <a:xfrm>
                          <a:off x="0" y="0"/>
                          <a:ext cx="3947160" cy="3604260"/>
                          <a:chOff x="0" y="0"/>
                          <a:chExt cx="3947160" cy="3604260"/>
                        </a:xfrm>
                      </wpg:grpSpPr>
                      <pic:pic xmlns:pic="http://schemas.openxmlformats.org/drawingml/2006/picture">
                        <pic:nvPicPr>
                          <pic:cNvPr id="4" name="Grafik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947160" cy="3288030"/>
                          </a:xfrm>
                          <a:prstGeom prst="rect">
                            <a:avLst/>
                          </a:prstGeom>
                        </pic:spPr>
                      </pic:pic>
                      <wps:wsp>
                        <wps:cNvPr id="1" name="Textfeld 1"/>
                        <wps:cNvSpPr txBox="1"/>
                        <wps:spPr>
                          <a:xfrm>
                            <a:off x="0" y="3345815"/>
                            <a:ext cx="3947160" cy="258445"/>
                          </a:xfrm>
                          <a:prstGeom prst="rect">
                            <a:avLst/>
                          </a:prstGeom>
                          <a:solidFill>
                            <a:prstClr val="white"/>
                          </a:solidFill>
                          <a:ln>
                            <a:noFill/>
                          </a:ln>
                        </wps:spPr>
                        <wps:txbx>
                          <w:txbxContent>
                            <w:p w14:paraId="1A556B34" w14:textId="271906D3" w:rsidR="00233E9F" w:rsidRPr="00BB4A95" w:rsidRDefault="00B96BD6" w:rsidP="00233E9F">
                              <w:pPr>
                                <w:pStyle w:val="Beschriftung"/>
                                <w:rPr>
                                  <w:rFonts w:ascii="Arial" w:hAnsi="Arial" w:cs="Arial"/>
                                  <w:b/>
                                  <w:bCs/>
                                  <w:i w:val="0"/>
                                  <w:iCs w:val="0"/>
                                  <w:noProof/>
                                  <w:color w:val="auto"/>
                                  <w:lang w:val="en-US"/>
                                </w:rPr>
                              </w:pPr>
                              <w:r w:rsidRPr="00B96BD6">
                                <w:rPr>
                                  <w:rFonts w:ascii="Arial" w:hAnsi="Arial" w:cs="Arial"/>
                                  <w:b/>
                                  <w:bCs/>
                                  <w:i w:val="0"/>
                                  <w:iCs w:val="0"/>
                                  <w:noProof/>
                                  <w:color w:val="auto"/>
                                  <w:lang w:val="en-US"/>
                                </w:rPr>
                                <w:t xml:space="preserve">Principle of TÜV Rheinland's Traceability Service for PV </w:t>
                              </w:r>
                              <w:r w:rsidR="006233EA">
                                <w:rPr>
                                  <w:rFonts w:ascii="Arial" w:hAnsi="Arial" w:cs="Arial"/>
                                  <w:b/>
                                  <w:bCs/>
                                  <w:i w:val="0"/>
                                  <w:iCs w:val="0"/>
                                  <w:noProof/>
                                  <w:color w:val="auto"/>
                                  <w:lang w:val="en-US"/>
                                </w:rPr>
                                <w:t>Modules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7D36230" id="Gruppieren 3" o:spid="_x0000_s1026" style="position:absolute;margin-left:0;margin-top:17.1pt;width:310.8pt;height:283.8pt;z-index:251659264" coordsize="39471,36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width:39471;height:32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feld 1" o:spid="_x0000_s1028" type="#_x0000_t202" style="position:absolute;top:33458;width:3947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1A556B34" w14:textId="271906D3" w:rsidR="00233E9F" w:rsidRPr="00BB4A95" w:rsidRDefault="00B96BD6" w:rsidP="00233E9F">
                        <w:pPr>
                          <w:pStyle w:val="Beschriftung"/>
                          <w:rPr>
                            <w:rFonts w:ascii="Arial" w:hAnsi="Arial" w:cs="Arial"/>
                            <w:b/>
                            <w:bCs/>
                            <w:i w:val="0"/>
                            <w:iCs w:val="0"/>
                            <w:noProof/>
                            <w:color w:val="auto"/>
                            <w:lang w:val="en-US"/>
                          </w:rPr>
                        </w:pPr>
                        <w:r w:rsidRPr="00B96BD6">
                          <w:rPr>
                            <w:rFonts w:ascii="Arial" w:hAnsi="Arial" w:cs="Arial"/>
                            <w:b/>
                            <w:bCs/>
                            <w:i w:val="0"/>
                            <w:iCs w:val="0"/>
                            <w:noProof/>
                            <w:color w:val="auto"/>
                            <w:lang w:val="en-US"/>
                          </w:rPr>
                          <w:t xml:space="preserve">Principle of TÜV Rheinland's Traceability Service for PV </w:t>
                        </w:r>
                        <w:r w:rsidR="006233EA">
                          <w:rPr>
                            <w:rFonts w:ascii="Arial" w:hAnsi="Arial" w:cs="Arial"/>
                            <w:b/>
                            <w:bCs/>
                            <w:i w:val="0"/>
                            <w:iCs w:val="0"/>
                            <w:noProof/>
                            <w:color w:val="auto"/>
                            <w:lang w:val="en-US"/>
                          </w:rPr>
                          <w:t>Modules</w:t>
                        </w:r>
                      </w:p>
                    </w:txbxContent>
                  </v:textbox>
                </v:shape>
                <w10:wrap type="topAndBottom"/>
              </v:group>
            </w:pict>
          </mc:Fallback>
        </mc:AlternateContent>
      </w:r>
    </w:p>
    <w:p w14:paraId="03ACCA7B" w14:textId="77777777" w:rsidR="007A69D2" w:rsidRPr="007A69D2" w:rsidRDefault="007A69D2" w:rsidP="007A69D2">
      <w:pPr>
        <w:spacing w:after="0" w:line="360" w:lineRule="auto"/>
        <w:rPr>
          <w:rFonts w:ascii="Arial" w:hAnsi="Arial" w:cs="Arial"/>
          <w:sz w:val="20"/>
          <w:szCs w:val="20"/>
          <w:lang w:val="en-US"/>
        </w:rPr>
      </w:pPr>
    </w:p>
    <w:p w14:paraId="16E07E51" w14:textId="292079E1" w:rsidR="007A69D2" w:rsidRPr="007A69D2" w:rsidRDefault="007A69D2" w:rsidP="007A69D2">
      <w:pPr>
        <w:spacing w:after="0" w:line="360" w:lineRule="auto"/>
        <w:rPr>
          <w:rFonts w:ascii="Arial" w:hAnsi="Arial" w:cs="Arial"/>
          <w:sz w:val="20"/>
          <w:szCs w:val="20"/>
          <w:lang w:val="en-US"/>
        </w:rPr>
      </w:pPr>
      <w:r w:rsidRPr="007A69D2">
        <w:rPr>
          <w:rFonts w:ascii="Arial" w:hAnsi="Arial" w:cs="Arial"/>
          <w:sz w:val="20"/>
          <w:szCs w:val="20"/>
          <w:lang w:val="en-US"/>
        </w:rPr>
        <w:t xml:space="preserve">The background to TÜV </w:t>
      </w:r>
      <w:proofErr w:type="spellStart"/>
      <w:r w:rsidRPr="007A69D2">
        <w:rPr>
          <w:rFonts w:ascii="Arial" w:hAnsi="Arial" w:cs="Arial"/>
          <w:sz w:val="20"/>
          <w:szCs w:val="20"/>
          <w:lang w:val="en-US"/>
        </w:rPr>
        <w:t>Rheinland's</w:t>
      </w:r>
      <w:proofErr w:type="spellEnd"/>
      <w:r w:rsidRPr="007A69D2">
        <w:rPr>
          <w:rFonts w:ascii="Arial" w:hAnsi="Arial" w:cs="Arial"/>
          <w:sz w:val="20"/>
          <w:szCs w:val="20"/>
          <w:lang w:val="en-US"/>
        </w:rPr>
        <w:t xml:space="preserve"> new service is the rapid development of the PV industry and the increasing global importance of ESG </w:t>
      </w:r>
      <w:r w:rsidR="00AD55D9">
        <w:rPr>
          <w:rFonts w:ascii="Arial" w:hAnsi="Arial" w:cs="Arial"/>
          <w:sz w:val="20"/>
          <w:szCs w:val="20"/>
          <w:lang w:val="en-US"/>
        </w:rPr>
        <w:t>issues</w:t>
      </w:r>
      <w:r w:rsidRPr="007A69D2">
        <w:rPr>
          <w:rFonts w:ascii="Arial" w:hAnsi="Arial" w:cs="Arial"/>
          <w:sz w:val="20"/>
          <w:szCs w:val="20"/>
          <w:lang w:val="en-US"/>
        </w:rPr>
        <w:t xml:space="preserve">, including traceability. </w:t>
      </w:r>
    </w:p>
    <w:p w14:paraId="3D5AB4A7" w14:textId="77777777" w:rsidR="007A69D2" w:rsidRPr="007A69D2" w:rsidRDefault="007A69D2" w:rsidP="007A69D2">
      <w:pPr>
        <w:spacing w:after="0" w:line="360" w:lineRule="auto"/>
        <w:rPr>
          <w:rFonts w:ascii="Arial" w:hAnsi="Arial" w:cs="Arial"/>
          <w:sz w:val="20"/>
          <w:szCs w:val="20"/>
          <w:lang w:val="en-US"/>
        </w:rPr>
      </w:pPr>
    </w:p>
    <w:p w14:paraId="5BD15298" w14:textId="77777777" w:rsidR="007A69D2" w:rsidRPr="007A69D2" w:rsidRDefault="007A69D2" w:rsidP="007A69D2">
      <w:pPr>
        <w:spacing w:after="0" w:line="360" w:lineRule="auto"/>
        <w:rPr>
          <w:rFonts w:ascii="Arial" w:hAnsi="Arial" w:cs="Arial"/>
          <w:sz w:val="20"/>
          <w:szCs w:val="20"/>
          <w:lang w:val="en-US"/>
        </w:rPr>
      </w:pPr>
      <w:r w:rsidRPr="007A69D2">
        <w:rPr>
          <w:rFonts w:ascii="Arial" w:hAnsi="Arial" w:cs="Arial"/>
          <w:sz w:val="20"/>
          <w:szCs w:val="20"/>
          <w:lang w:val="en-US"/>
        </w:rPr>
        <w:t xml:space="preserve">To develop the service, TÜV Rheinland experts audited more than 70 factories from seven of the world's ten largest PV module manufacturers in Asia for traceability in 2023 and 2024. </w:t>
      </w:r>
    </w:p>
    <w:p w14:paraId="085A6897" w14:textId="77777777" w:rsidR="007A69D2" w:rsidRPr="007A69D2" w:rsidRDefault="007A69D2" w:rsidP="007A69D2">
      <w:pPr>
        <w:spacing w:after="0" w:line="360" w:lineRule="auto"/>
        <w:rPr>
          <w:rFonts w:ascii="Arial" w:hAnsi="Arial" w:cs="Arial"/>
          <w:sz w:val="20"/>
          <w:szCs w:val="20"/>
          <w:lang w:val="en-US"/>
        </w:rPr>
      </w:pPr>
    </w:p>
    <w:p w14:paraId="4C262CEE" w14:textId="5917B733" w:rsidR="007A69D2" w:rsidRPr="005D776E" w:rsidRDefault="007A69D2" w:rsidP="007A69D2">
      <w:pPr>
        <w:spacing w:after="0" w:line="360" w:lineRule="auto"/>
        <w:rPr>
          <w:rFonts w:ascii="Arial" w:hAnsi="Arial" w:cs="Arial"/>
          <w:sz w:val="20"/>
          <w:szCs w:val="20"/>
          <w:lang w:val="en-US"/>
        </w:rPr>
      </w:pPr>
      <w:r w:rsidRPr="007A69D2">
        <w:rPr>
          <w:rFonts w:ascii="Arial" w:hAnsi="Arial" w:cs="Arial"/>
          <w:sz w:val="20"/>
          <w:szCs w:val="20"/>
          <w:lang w:val="en-US"/>
        </w:rPr>
        <w:t xml:space="preserve">TÜV Rheinland offers this service worldwide. The aim is not only to provide an individual service for buyers and investors in PV projects, but also to establish the requirements for traceability management as a standard in the PV industry. Interested parties can contact: </w:t>
      </w:r>
      <w:hyperlink r:id="rId12" w:history="1">
        <w:r w:rsidR="00387C79" w:rsidRPr="0073266C">
          <w:rPr>
            <w:rStyle w:val="Hyperlink"/>
          </w:rPr>
          <w:t>pv.supply.chain@tuv.com</w:t>
        </w:r>
      </w:hyperlink>
      <w:r w:rsidR="00387C79">
        <w:t xml:space="preserve"> </w:t>
      </w:r>
    </w:p>
    <w:p w14:paraId="1F6EE0F0" w14:textId="77777777" w:rsidR="005D776E" w:rsidRPr="005D776E" w:rsidRDefault="005D776E" w:rsidP="005D776E">
      <w:pPr>
        <w:spacing w:after="0" w:line="360" w:lineRule="auto"/>
        <w:rPr>
          <w:rFonts w:ascii="Arial" w:hAnsi="Arial" w:cs="Arial"/>
          <w:sz w:val="20"/>
          <w:szCs w:val="20"/>
          <w:lang w:val="en-US"/>
        </w:rPr>
      </w:pPr>
    </w:p>
    <w:p w14:paraId="37B7D4EB" w14:textId="71D3ACCA" w:rsidR="00C6773C" w:rsidRDefault="00C6773C" w:rsidP="00653004">
      <w:pPr>
        <w:tabs>
          <w:tab w:val="left" w:pos="720"/>
          <w:tab w:val="left" w:pos="7371"/>
        </w:tabs>
        <w:spacing w:after="0" w:line="360" w:lineRule="auto"/>
        <w:rPr>
          <w:rFonts w:ascii="Arial" w:hAnsi="Arial" w:cs="Arial"/>
          <w:i/>
          <w:color w:val="000000"/>
          <w:sz w:val="16"/>
          <w:szCs w:val="20"/>
          <w:lang w:val="en-US"/>
        </w:rPr>
      </w:pPr>
    </w:p>
    <w:p w14:paraId="1418E246" w14:textId="02359887" w:rsidR="000F5FA3"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w:t>
      </w:r>
      <w:r w:rsidR="00BB0820">
        <w:rPr>
          <w:rFonts w:ascii="Arial" w:hAnsi="Arial" w:cs="Arial"/>
          <w:i/>
          <w:iCs/>
          <w:sz w:val="18"/>
          <w:szCs w:val="20"/>
          <w:lang w:val="en-US"/>
        </w:rPr>
        <w:t>2</w:t>
      </w:r>
      <w:r>
        <w:rPr>
          <w:rFonts w:ascii="Arial" w:hAnsi="Arial" w:cs="Arial"/>
          <w:i/>
          <w:iCs/>
          <w:sz w:val="18"/>
          <w:szCs w:val="20"/>
          <w:lang w:val="en-US"/>
        </w:rPr>
        <w:t xml:space="preserve">,000 employees in over 50 countries and generates annual sales of </w:t>
      </w:r>
      <w:r w:rsidR="00BB0820">
        <w:rPr>
          <w:rFonts w:ascii="Arial" w:hAnsi="Arial" w:cs="Arial"/>
          <w:i/>
          <w:iCs/>
          <w:sz w:val="18"/>
          <w:szCs w:val="20"/>
          <w:lang w:val="en-US"/>
        </w:rPr>
        <w:t xml:space="preserve">more than </w:t>
      </w:r>
      <w:r>
        <w:rPr>
          <w:rFonts w:ascii="Arial" w:hAnsi="Arial" w:cs="Arial"/>
          <w:i/>
          <w:iCs/>
          <w:sz w:val="18"/>
          <w:szCs w:val="20"/>
          <w:lang w:val="en-US"/>
        </w:rPr>
        <w:t>2.</w:t>
      </w:r>
      <w:r w:rsidR="00BB0820">
        <w:rPr>
          <w:rFonts w:ascii="Arial" w:hAnsi="Arial" w:cs="Arial"/>
          <w:i/>
          <w:iCs/>
          <w:sz w:val="18"/>
          <w:szCs w:val="20"/>
          <w:lang w:val="en-US"/>
        </w:rPr>
        <w:t>4</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w:t>
      </w:r>
      <w:r>
        <w:rPr>
          <w:rFonts w:ascii="Arial" w:hAnsi="Arial" w:cs="Arial"/>
          <w:i/>
          <w:iCs/>
          <w:sz w:val="18"/>
          <w:szCs w:val="20"/>
          <w:lang w:val="en-US"/>
        </w:rPr>
        <w:lastRenderedPageBreak/>
        <w:t>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13" w:history="1">
        <w:r>
          <w:rPr>
            <w:rStyle w:val="Hyperlink"/>
            <w:rFonts w:ascii="Arial" w:hAnsi="Arial" w:cs="Arial"/>
            <w:i/>
            <w:iCs/>
            <w:sz w:val="18"/>
            <w:szCs w:val="20"/>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r w:rsidR="00457A84" w:rsidRPr="00457A84">
        <w:rPr>
          <w:rFonts w:ascii="Arial" w:hAnsi="Arial" w:cs="Arial"/>
          <w:sz w:val="18"/>
          <w:szCs w:val="20"/>
          <w:lang w:val="en-US"/>
        </w:rPr>
        <w:t>.</w:t>
      </w:r>
    </w:p>
    <w:sectPr w:rsidR="003C722D" w:rsidRPr="00457A84" w:rsidSect="003C722D">
      <w:headerReference w:type="default" r:id="rId14"/>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6DEC" w14:textId="77777777" w:rsidR="009A5A2F" w:rsidRDefault="009A5A2F" w:rsidP="00D72123">
      <w:pPr>
        <w:spacing w:after="0" w:line="240" w:lineRule="auto"/>
      </w:pPr>
      <w:r>
        <w:separator/>
      </w:r>
    </w:p>
  </w:endnote>
  <w:endnote w:type="continuationSeparator" w:id="0">
    <w:p w14:paraId="6036C773" w14:textId="77777777" w:rsidR="009A5A2F" w:rsidRDefault="009A5A2F"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E352" w14:textId="77777777" w:rsidR="009A5A2F" w:rsidRDefault="009A5A2F" w:rsidP="00D72123">
      <w:pPr>
        <w:spacing w:after="0" w:line="240" w:lineRule="auto"/>
      </w:pPr>
      <w:r>
        <w:separator/>
      </w:r>
    </w:p>
  </w:footnote>
  <w:footnote w:type="continuationSeparator" w:id="0">
    <w:p w14:paraId="145733E2" w14:textId="77777777" w:rsidR="009A5A2F" w:rsidRDefault="009A5A2F"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A4B26"/>
    <w:rsid w:val="000B6268"/>
    <w:rsid w:val="000F2434"/>
    <w:rsid w:val="000F5FA3"/>
    <w:rsid w:val="001073FA"/>
    <w:rsid w:val="00124089"/>
    <w:rsid w:val="00150E4E"/>
    <w:rsid w:val="001644D0"/>
    <w:rsid w:val="001B3AE6"/>
    <w:rsid w:val="001B66F1"/>
    <w:rsid w:val="001C68EA"/>
    <w:rsid w:val="00201861"/>
    <w:rsid w:val="002207B1"/>
    <w:rsid w:val="00233E9F"/>
    <w:rsid w:val="0025449E"/>
    <w:rsid w:val="00264F71"/>
    <w:rsid w:val="002977DD"/>
    <w:rsid w:val="002B4D4D"/>
    <w:rsid w:val="002C27A5"/>
    <w:rsid w:val="002D64D8"/>
    <w:rsid w:val="002D665E"/>
    <w:rsid w:val="00330B36"/>
    <w:rsid w:val="00356470"/>
    <w:rsid w:val="0035674C"/>
    <w:rsid w:val="00387C79"/>
    <w:rsid w:val="003C722D"/>
    <w:rsid w:val="003E70CB"/>
    <w:rsid w:val="00431F6C"/>
    <w:rsid w:val="00447469"/>
    <w:rsid w:val="00457A84"/>
    <w:rsid w:val="00460343"/>
    <w:rsid w:val="004824A7"/>
    <w:rsid w:val="00483AEE"/>
    <w:rsid w:val="004869D2"/>
    <w:rsid w:val="004E0AFA"/>
    <w:rsid w:val="004E6277"/>
    <w:rsid w:val="00500879"/>
    <w:rsid w:val="005023C9"/>
    <w:rsid w:val="005B2628"/>
    <w:rsid w:val="005B6FF8"/>
    <w:rsid w:val="005C2271"/>
    <w:rsid w:val="005C24EF"/>
    <w:rsid w:val="005C39AF"/>
    <w:rsid w:val="005C6D30"/>
    <w:rsid w:val="005D776E"/>
    <w:rsid w:val="006233EA"/>
    <w:rsid w:val="00623A9C"/>
    <w:rsid w:val="00624234"/>
    <w:rsid w:val="00653004"/>
    <w:rsid w:val="006537E3"/>
    <w:rsid w:val="006A4796"/>
    <w:rsid w:val="00707004"/>
    <w:rsid w:val="0071487A"/>
    <w:rsid w:val="00717106"/>
    <w:rsid w:val="00754CEE"/>
    <w:rsid w:val="007A69D2"/>
    <w:rsid w:val="007D1466"/>
    <w:rsid w:val="007F45C5"/>
    <w:rsid w:val="007F6349"/>
    <w:rsid w:val="00814BE6"/>
    <w:rsid w:val="00837D81"/>
    <w:rsid w:val="00885B7D"/>
    <w:rsid w:val="00894840"/>
    <w:rsid w:val="008B1F88"/>
    <w:rsid w:val="008C4EEA"/>
    <w:rsid w:val="008D7592"/>
    <w:rsid w:val="008E1EEC"/>
    <w:rsid w:val="008E3E1F"/>
    <w:rsid w:val="00910393"/>
    <w:rsid w:val="00914B2B"/>
    <w:rsid w:val="00965509"/>
    <w:rsid w:val="00972400"/>
    <w:rsid w:val="009A5A2F"/>
    <w:rsid w:val="009D404E"/>
    <w:rsid w:val="009F1131"/>
    <w:rsid w:val="00A00D40"/>
    <w:rsid w:val="00A836B2"/>
    <w:rsid w:val="00A84790"/>
    <w:rsid w:val="00A96D76"/>
    <w:rsid w:val="00AA67CC"/>
    <w:rsid w:val="00AB5977"/>
    <w:rsid w:val="00AD55D9"/>
    <w:rsid w:val="00B14C97"/>
    <w:rsid w:val="00B45F80"/>
    <w:rsid w:val="00B7224A"/>
    <w:rsid w:val="00B96BD6"/>
    <w:rsid w:val="00BB0820"/>
    <w:rsid w:val="00BB1D8B"/>
    <w:rsid w:val="00BB4A95"/>
    <w:rsid w:val="00C159DC"/>
    <w:rsid w:val="00C23770"/>
    <w:rsid w:val="00C45E98"/>
    <w:rsid w:val="00C56CF8"/>
    <w:rsid w:val="00C6773C"/>
    <w:rsid w:val="00CB2873"/>
    <w:rsid w:val="00D60257"/>
    <w:rsid w:val="00D72123"/>
    <w:rsid w:val="00E5239A"/>
    <w:rsid w:val="00E753DB"/>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NichtaufgelsteErwhnung">
    <w:name w:val="Unresolved Mention"/>
    <w:basedOn w:val="Absatz-Standardschriftart"/>
    <w:uiPriority w:val="99"/>
    <w:semiHidden/>
    <w:unhideWhenUsed/>
    <w:rsid w:val="004E6277"/>
    <w:rPr>
      <w:color w:val="605E5C"/>
      <w:shd w:val="clear" w:color="auto" w:fill="E1DFDD"/>
    </w:rPr>
  </w:style>
  <w:style w:type="paragraph" w:styleId="Beschriftung">
    <w:name w:val="caption"/>
    <w:basedOn w:val="Standard"/>
    <w:next w:val="Standard"/>
    <w:uiPriority w:val="35"/>
    <w:unhideWhenUsed/>
    <w:qFormat/>
    <w:rsid w:val="00233E9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v.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v.supply.chain@tuv.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tuv.com/sola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2BF6D-1FCC-45EE-A356-0A888C83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customXml/itemProps3.xml><?xml version="1.0" encoding="utf-8"?>
<ds:datastoreItem xmlns:ds="http://schemas.openxmlformats.org/officeDocument/2006/customXml" ds:itemID="{5E406A8D-EC5E-41F9-979A-530F62AE7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TUV</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5</cp:revision>
  <cp:lastPrinted>2017-12-06T08:02:00Z</cp:lastPrinted>
  <dcterms:created xsi:type="dcterms:W3CDTF">2024-06-16T02:23:00Z</dcterms:created>
  <dcterms:modified xsi:type="dcterms:W3CDTF">2024-06-17T07:50:00Z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