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B4A09" w14:textId="19DAD653" w:rsidR="00EA7523" w:rsidRPr="002C77C8" w:rsidRDefault="00EA7523" w:rsidP="00EA7523">
      <w:pPr>
        <w:tabs>
          <w:tab w:val="left" w:pos="6804"/>
        </w:tabs>
        <w:spacing w:line="360" w:lineRule="auto"/>
        <w:rPr>
          <w:rFonts w:ascii="Arial" w:hAnsi="Arial" w:cs="Arial"/>
          <w:b/>
          <w:bCs/>
          <w:sz w:val="20"/>
          <w:szCs w:val="20"/>
          <w:u w:val="single"/>
          <w:lang w:val="en-US"/>
        </w:rPr>
      </w:pPr>
      <w:r w:rsidRPr="002C77C8">
        <w:rPr>
          <w:rFonts w:ascii="Arial" w:hAnsi="Arial" w:cs="Arial"/>
          <w:b/>
          <w:bCs/>
          <w:sz w:val="20"/>
          <w:szCs w:val="20"/>
          <w:u w:val="single"/>
          <w:lang w:val="en-US"/>
        </w:rPr>
        <w:t xml:space="preserve">TÜV Rheinland: Fewer accidents </w:t>
      </w:r>
      <w:r w:rsidR="001D0CB0">
        <w:rPr>
          <w:rFonts w:ascii="Arial" w:hAnsi="Arial" w:cs="Arial"/>
          <w:b/>
          <w:bCs/>
          <w:sz w:val="20"/>
          <w:szCs w:val="20"/>
          <w:u w:val="single"/>
          <w:lang w:val="en-US"/>
        </w:rPr>
        <w:t>thanks to</w:t>
      </w:r>
      <w:r w:rsidRPr="002C77C8">
        <w:rPr>
          <w:rFonts w:ascii="Arial" w:hAnsi="Arial" w:cs="Arial"/>
          <w:b/>
          <w:bCs/>
          <w:sz w:val="20"/>
          <w:szCs w:val="20"/>
          <w:u w:val="single"/>
          <w:lang w:val="en-US"/>
        </w:rPr>
        <w:t xml:space="preserve"> sustainable safety culture</w:t>
      </w:r>
    </w:p>
    <w:p w14:paraId="4C4D8F1E" w14:textId="4F0E92BF" w:rsidR="00EA7523" w:rsidRPr="002C77C8" w:rsidRDefault="00EA7523" w:rsidP="00EA7523">
      <w:pPr>
        <w:tabs>
          <w:tab w:val="left" w:pos="7513"/>
        </w:tabs>
        <w:spacing w:line="360" w:lineRule="auto"/>
        <w:rPr>
          <w:rFonts w:ascii="Arial" w:hAnsi="Arial" w:cs="Arial"/>
          <w:color w:val="000000" w:themeColor="text1"/>
          <w:sz w:val="20"/>
          <w:szCs w:val="20"/>
          <w:lang w:val="en-US"/>
        </w:rPr>
      </w:pPr>
      <w:r w:rsidRPr="002C77C8">
        <w:rPr>
          <w:rFonts w:ascii="Arial" w:hAnsi="Arial" w:cs="Arial"/>
          <w:sz w:val="20"/>
          <w:szCs w:val="20"/>
          <w:lang w:val="en-US"/>
        </w:rPr>
        <w:t>Behavior-based occupational safety sustainably lowers the number of accidents /</w:t>
      </w:r>
      <w:r w:rsidRPr="002C77C8">
        <w:rPr>
          <w:rFonts w:ascii="Arial" w:hAnsi="Arial" w:cs="Arial"/>
          <w:color w:val="000000" w:themeColor="text1"/>
          <w:sz w:val="20"/>
          <w:szCs w:val="20"/>
          <w:lang w:val="en-US"/>
        </w:rPr>
        <w:t xml:space="preserve"> Vision Zero </w:t>
      </w:r>
      <w:r w:rsidR="008164FC" w:rsidRPr="002C77C8">
        <w:rPr>
          <w:rFonts w:ascii="Arial" w:hAnsi="Arial" w:cs="Arial"/>
          <w:color w:val="000000" w:themeColor="text1"/>
          <w:sz w:val="20"/>
          <w:szCs w:val="20"/>
          <w:lang w:val="en-US"/>
        </w:rPr>
        <w:t>a</w:t>
      </w:r>
      <w:r w:rsidRPr="002C77C8">
        <w:rPr>
          <w:rFonts w:ascii="Arial" w:hAnsi="Arial" w:cs="Arial"/>
          <w:color w:val="000000" w:themeColor="text1"/>
          <w:sz w:val="20"/>
          <w:szCs w:val="20"/>
          <w:lang w:val="en-US"/>
        </w:rPr>
        <w:t xml:space="preserve">s the target / Interdisciplinary experts train managers and employees / Information </w:t>
      </w:r>
      <w:r w:rsidR="00FE12C0">
        <w:rPr>
          <w:rFonts w:ascii="Arial" w:hAnsi="Arial" w:cs="Arial"/>
          <w:color w:val="000000" w:themeColor="text1"/>
          <w:sz w:val="20"/>
          <w:szCs w:val="20"/>
          <w:lang w:val="en-US"/>
        </w:rPr>
        <w:t xml:space="preserve">and case studies </w:t>
      </w:r>
      <w:r w:rsidRPr="002C77C8">
        <w:rPr>
          <w:rFonts w:ascii="Arial" w:hAnsi="Arial" w:cs="Arial"/>
          <w:color w:val="000000" w:themeColor="text1"/>
          <w:sz w:val="20"/>
          <w:szCs w:val="20"/>
          <w:lang w:val="en-US"/>
        </w:rPr>
        <w:t xml:space="preserve">at </w:t>
      </w:r>
      <w:hyperlink r:id="rId11" w:history="1">
        <w:r w:rsidR="004A0982" w:rsidRPr="00EE156C">
          <w:rPr>
            <w:rStyle w:val="Hyperlink"/>
            <w:rFonts w:ascii="Arial" w:hAnsi="Arial" w:cs="Arial"/>
            <w:sz w:val="20"/>
            <w:szCs w:val="20"/>
            <w:lang w:val="en-US"/>
          </w:rPr>
          <w:t>www.tuv.com/safetyculture</w:t>
        </w:r>
      </w:hyperlink>
    </w:p>
    <w:p w14:paraId="1F88A976" w14:textId="77777777" w:rsidR="00911F3F" w:rsidRDefault="00911F3F" w:rsidP="00EA7523">
      <w:pPr>
        <w:tabs>
          <w:tab w:val="left" w:pos="7371"/>
        </w:tabs>
        <w:spacing w:line="360" w:lineRule="auto"/>
        <w:rPr>
          <w:rFonts w:ascii="Arial" w:hAnsi="Arial" w:cs="Arial"/>
          <w:sz w:val="20"/>
          <w:szCs w:val="20"/>
          <w:lang w:val="en-US"/>
        </w:rPr>
      </w:pPr>
    </w:p>
    <w:p w14:paraId="5678497D" w14:textId="483C55A0" w:rsidR="00EA7523" w:rsidRPr="002C77C8" w:rsidRDefault="00911F3F" w:rsidP="00EA7523">
      <w:pPr>
        <w:tabs>
          <w:tab w:val="left" w:pos="7371"/>
        </w:tabs>
        <w:spacing w:line="360" w:lineRule="auto"/>
        <w:rPr>
          <w:rFonts w:ascii="Arial" w:hAnsi="Arial" w:cs="Arial"/>
          <w:sz w:val="20"/>
          <w:szCs w:val="20"/>
          <w:lang w:val="en-US"/>
        </w:rPr>
      </w:pPr>
      <w:r w:rsidRPr="00911F3F">
        <w:rPr>
          <w:rFonts w:ascii="Arial" w:hAnsi="Arial" w:cs="Arial"/>
          <w:b/>
          <w:sz w:val="20"/>
          <w:szCs w:val="20"/>
          <w:lang w:val="en-US"/>
        </w:rPr>
        <w:t>Solihull</w:t>
      </w:r>
      <w:r w:rsidRPr="00176F1A">
        <w:rPr>
          <w:rFonts w:ascii="Arial" w:hAnsi="Arial" w:cs="Arial"/>
          <w:b/>
          <w:sz w:val="20"/>
          <w:szCs w:val="20"/>
          <w:lang w:val="en-US"/>
        </w:rPr>
        <w:t xml:space="preserve">, </w:t>
      </w:r>
      <w:r w:rsidR="00176F1A">
        <w:rPr>
          <w:rFonts w:ascii="Arial" w:hAnsi="Arial" w:cs="Arial"/>
          <w:b/>
          <w:sz w:val="20"/>
          <w:szCs w:val="20"/>
          <w:lang w:val="en-US"/>
        </w:rPr>
        <w:t>January</w:t>
      </w:r>
      <w:r w:rsidRPr="00176F1A">
        <w:rPr>
          <w:rFonts w:ascii="Arial" w:hAnsi="Arial" w:cs="Arial"/>
          <w:b/>
          <w:sz w:val="20"/>
          <w:szCs w:val="20"/>
          <w:lang w:val="en-US"/>
        </w:rPr>
        <w:t xml:space="preserve"> </w:t>
      </w:r>
      <w:r w:rsidR="00891BD2">
        <w:rPr>
          <w:rFonts w:ascii="Arial" w:hAnsi="Arial" w:cs="Arial"/>
          <w:b/>
          <w:sz w:val="20"/>
          <w:szCs w:val="20"/>
          <w:lang w:val="en-US"/>
        </w:rPr>
        <w:t>17</w:t>
      </w:r>
      <w:r w:rsidRPr="00176F1A">
        <w:rPr>
          <w:rFonts w:ascii="Arial" w:hAnsi="Arial" w:cs="Arial"/>
          <w:b/>
          <w:sz w:val="20"/>
          <w:szCs w:val="20"/>
          <w:lang w:val="en-US"/>
        </w:rPr>
        <w:t>, 202</w:t>
      </w:r>
      <w:r w:rsidR="00176F1A">
        <w:rPr>
          <w:rFonts w:ascii="Arial" w:hAnsi="Arial" w:cs="Arial"/>
          <w:b/>
          <w:sz w:val="20"/>
          <w:szCs w:val="20"/>
          <w:lang w:val="en-US"/>
        </w:rPr>
        <w:t>3</w:t>
      </w:r>
      <w:r w:rsidRPr="00176F1A">
        <w:rPr>
          <w:rFonts w:ascii="Arial" w:hAnsi="Arial" w:cs="Arial"/>
          <w:b/>
          <w:sz w:val="20"/>
          <w:szCs w:val="20"/>
          <w:lang w:val="en-US"/>
        </w:rPr>
        <w:t>.</w:t>
      </w:r>
      <w:r>
        <w:rPr>
          <w:rFonts w:ascii="Arial" w:hAnsi="Arial" w:cs="Arial"/>
          <w:sz w:val="20"/>
          <w:szCs w:val="20"/>
          <w:lang w:val="en-US"/>
        </w:rPr>
        <w:t xml:space="preserve"> </w:t>
      </w:r>
      <w:r w:rsidR="00EA7523" w:rsidRPr="002C77C8">
        <w:rPr>
          <w:rFonts w:ascii="Arial" w:hAnsi="Arial" w:cs="Arial"/>
          <w:sz w:val="20"/>
          <w:szCs w:val="20"/>
          <w:lang w:val="en-US"/>
        </w:rPr>
        <w:t xml:space="preserve">An estimated 85 percent of all workplace accidents are behavior-related. Even companies with a high organizational and technical occupational safety standard are facing this challenge. As longer accident-related downtimes are generally difficult to compensate personnel-wise, </w:t>
      </w:r>
      <w:r>
        <w:rPr>
          <w:rFonts w:ascii="Arial" w:hAnsi="Arial" w:cs="Arial"/>
          <w:sz w:val="20"/>
          <w:szCs w:val="20"/>
          <w:lang w:val="en-US"/>
        </w:rPr>
        <w:t>“</w:t>
      </w:r>
      <w:r w:rsidR="00EA7523" w:rsidRPr="002C77C8">
        <w:rPr>
          <w:rFonts w:ascii="Arial" w:hAnsi="Arial" w:cs="Arial"/>
          <w:sz w:val="20"/>
          <w:szCs w:val="20"/>
          <w:lang w:val="en-US"/>
        </w:rPr>
        <w:t>Vision Zero</w:t>
      </w:r>
      <w:proofErr w:type="gramStart"/>
      <w:r w:rsidR="00891BD2">
        <w:rPr>
          <w:rFonts w:ascii="Arial" w:hAnsi="Arial" w:cs="Arial"/>
          <w:sz w:val="20"/>
          <w:szCs w:val="20"/>
          <w:lang w:val="en-US"/>
        </w:rPr>
        <w:t xml:space="preserve">“ </w:t>
      </w:r>
      <w:r w:rsidR="00891BD2" w:rsidRPr="002C77C8">
        <w:rPr>
          <w:rFonts w:ascii="Arial" w:hAnsi="Arial" w:cs="Arial"/>
          <w:sz w:val="20"/>
          <w:szCs w:val="20"/>
          <w:lang w:val="en-US"/>
        </w:rPr>
        <w:t>is</w:t>
      </w:r>
      <w:proofErr w:type="gramEnd"/>
      <w:r w:rsidR="00EA7523" w:rsidRPr="002C77C8">
        <w:rPr>
          <w:rFonts w:ascii="Arial" w:hAnsi="Arial" w:cs="Arial"/>
          <w:sz w:val="20"/>
          <w:szCs w:val="20"/>
          <w:lang w:val="en-US"/>
        </w:rPr>
        <w:t xml:space="preserve"> increasingly becoming more important for companies. To achieve the goal of zero accidents, TÜV Rheinland</w:t>
      </w:r>
      <w:r w:rsidR="00A875DB">
        <w:rPr>
          <w:rFonts w:ascii="Arial" w:hAnsi="Arial" w:cs="Arial"/>
          <w:sz w:val="20"/>
          <w:szCs w:val="20"/>
          <w:lang w:val="en-US"/>
        </w:rPr>
        <w:t xml:space="preserve">, </w:t>
      </w:r>
      <w:r w:rsidR="00891BD2" w:rsidRPr="00891BD2">
        <w:rPr>
          <w:rFonts w:ascii="Arial" w:hAnsi="Arial" w:cs="Arial"/>
          <w:sz w:val="20"/>
          <w:lang w:val="en-US"/>
        </w:rPr>
        <w:t>a globally active testing company with over 20,000 employees worldwide</w:t>
      </w:r>
      <w:r w:rsidR="00A875DB">
        <w:rPr>
          <w:rFonts w:ascii="Arial" w:hAnsi="Arial" w:cs="Arial"/>
          <w:sz w:val="20"/>
          <w:szCs w:val="20"/>
          <w:lang w:val="en-US"/>
        </w:rPr>
        <w:t xml:space="preserve">, </w:t>
      </w:r>
      <w:r>
        <w:rPr>
          <w:rFonts w:ascii="Arial" w:hAnsi="Arial" w:cs="Arial"/>
          <w:sz w:val="20"/>
          <w:szCs w:val="20"/>
          <w:lang w:val="en-US"/>
        </w:rPr>
        <w:t xml:space="preserve">now </w:t>
      </w:r>
      <w:r w:rsidR="00EA7523" w:rsidRPr="002C77C8">
        <w:rPr>
          <w:rFonts w:ascii="Arial" w:hAnsi="Arial" w:cs="Arial"/>
          <w:sz w:val="20"/>
          <w:szCs w:val="20"/>
          <w:lang w:val="en-US"/>
        </w:rPr>
        <w:t xml:space="preserve">offers companies </w:t>
      </w:r>
      <w:r>
        <w:rPr>
          <w:rFonts w:ascii="Arial" w:hAnsi="Arial" w:cs="Arial"/>
          <w:sz w:val="20"/>
          <w:szCs w:val="20"/>
          <w:lang w:val="en-US"/>
        </w:rPr>
        <w:t xml:space="preserve">in the UK </w:t>
      </w:r>
      <w:r w:rsidR="00EA7523" w:rsidRPr="002C77C8">
        <w:rPr>
          <w:rFonts w:ascii="Arial" w:hAnsi="Arial" w:cs="Arial"/>
          <w:sz w:val="20"/>
          <w:szCs w:val="20"/>
          <w:lang w:val="en-US"/>
        </w:rPr>
        <w:t>behavior-based occupational safety in addition to classic, formal occupational safety measures</w:t>
      </w:r>
      <w:r w:rsidRPr="002C77C8">
        <w:rPr>
          <w:rFonts w:ascii="Arial" w:hAnsi="Arial" w:cs="Arial"/>
          <w:sz w:val="20"/>
          <w:szCs w:val="20"/>
          <w:lang w:val="en-US"/>
        </w:rPr>
        <w:t xml:space="preserve">. </w:t>
      </w:r>
      <w:r>
        <w:rPr>
          <w:rFonts w:ascii="Arial" w:hAnsi="Arial" w:cs="Arial"/>
          <w:sz w:val="20"/>
          <w:szCs w:val="20"/>
          <w:lang w:val="en-US"/>
        </w:rPr>
        <w:t>“</w:t>
      </w:r>
      <w:r w:rsidR="00A22630">
        <w:rPr>
          <w:rFonts w:ascii="Arial" w:hAnsi="Arial" w:cs="Arial"/>
          <w:sz w:val="20"/>
          <w:szCs w:val="20"/>
          <w:lang w:val="en-US"/>
        </w:rPr>
        <w:t xml:space="preserve">Our behaviour-based safety solutions are designed to measure and improve an organization’s </w:t>
      </w:r>
      <w:r w:rsidR="00FE12C0">
        <w:rPr>
          <w:rFonts w:ascii="Arial" w:hAnsi="Arial" w:cs="Arial"/>
          <w:sz w:val="20"/>
          <w:szCs w:val="20"/>
          <w:lang w:val="en-US"/>
        </w:rPr>
        <w:t>s</w:t>
      </w:r>
      <w:r w:rsidR="00A22630">
        <w:rPr>
          <w:rFonts w:ascii="Arial" w:hAnsi="Arial" w:cs="Arial"/>
          <w:sz w:val="20"/>
          <w:szCs w:val="20"/>
          <w:lang w:val="en-US"/>
        </w:rPr>
        <w:t xml:space="preserve">afety </w:t>
      </w:r>
      <w:r w:rsidR="00FE12C0">
        <w:rPr>
          <w:rFonts w:ascii="Arial" w:hAnsi="Arial" w:cs="Arial"/>
          <w:sz w:val="20"/>
          <w:szCs w:val="20"/>
          <w:lang w:val="en-US"/>
        </w:rPr>
        <w:t>c</w:t>
      </w:r>
      <w:r w:rsidR="00A22630">
        <w:rPr>
          <w:rFonts w:ascii="Arial" w:hAnsi="Arial" w:cs="Arial"/>
          <w:sz w:val="20"/>
          <w:szCs w:val="20"/>
          <w:lang w:val="en-US"/>
        </w:rPr>
        <w:t>ulture, so that wor</w:t>
      </w:r>
      <w:r w:rsidR="003817F3">
        <w:rPr>
          <w:rFonts w:ascii="Arial" w:hAnsi="Arial" w:cs="Arial"/>
          <w:sz w:val="20"/>
          <w:szCs w:val="20"/>
          <w:lang w:val="en-US"/>
        </w:rPr>
        <w:t>l</w:t>
      </w:r>
      <w:r w:rsidR="00A22630">
        <w:rPr>
          <w:rFonts w:ascii="Arial" w:hAnsi="Arial" w:cs="Arial"/>
          <w:sz w:val="20"/>
          <w:szCs w:val="20"/>
          <w:lang w:val="en-US"/>
        </w:rPr>
        <w:t>d class safety performance can be achieved in a sustainable way over time</w:t>
      </w:r>
      <w:proofErr w:type="gramStart"/>
      <w:r w:rsidR="003E0633">
        <w:rPr>
          <w:rFonts w:ascii="Arial" w:hAnsi="Arial" w:cs="Arial"/>
          <w:sz w:val="20"/>
          <w:szCs w:val="20"/>
          <w:lang w:val="en-US"/>
        </w:rPr>
        <w:t>,</w:t>
      </w:r>
      <w:bookmarkStart w:id="0" w:name="_GoBack"/>
      <w:bookmarkEnd w:id="0"/>
      <w:r w:rsidR="003E0633">
        <w:rPr>
          <w:rFonts w:ascii="Arial" w:hAnsi="Arial" w:cs="Arial"/>
          <w:sz w:val="20"/>
          <w:szCs w:val="20"/>
          <w:lang w:val="en-US"/>
        </w:rPr>
        <w:t>“</w:t>
      </w:r>
      <w:proofErr w:type="gramEnd"/>
      <w:r>
        <w:rPr>
          <w:rFonts w:ascii="Arial" w:hAnsi="Arial" w:cs="Arial"/>
          <w:sz w:val="20"/>
          <w:szCs w:val="20"/>
          <w:lang w:val="en-US"/>
        </w:rPr>
        <w:t xml:space="preserve"> says </w:t>
      </w:r>
      <w:r>
        <w:rPr>
          <w:rFonts w:ascii="Arial" w:hAnsi="Arial"/>
          <w:sz w:val="20"/>
          <w:szCs w:val="20"/>
          <w:lang w:val="en-US"/>
        </w:rPr>
        <w:t xml:space="preserve">George Bradley, </w:t>
      </w:r>
      <w:r w:rsidRPr="002C77C8">
        <w:rPr>
          <w:rFonts w:ascii="Arial" w:hAnsi="Arial"/>
          <w:sz w:val="20"/>
          <w:szCs w:val="20"/>
          <w:lang w:val="en-US"/>
        </w:rPr>
        <w:t xml:space="preserve">Occupational Safety </w:t>
      </w:r>
      <w:r>
        <w:rPr>
          <w:rFonts w:ascii="Arial" w:hAnsi="Arial"/>
          <w:sz w:val="20"/>
          <w:szCs w:val="20"/>
          <w:lang w:val="en-US"/>
        </w:rPr>
        <w:t xml:space="preserve">Expert </w:t>
      </w:r>
      <w:r w:rsidRPr="002C77C8">
        <w:rPr>
          <w:rFonts w:ascii="Arial" w:hAnsi="Arial"/>
          <w:sz w:val="20"/>
          <w:szCs w:val="20"/>
          <w:lang w:val="en-US"/>
        </w:rPr>
        <w:t>at TÜV Rheinland</w:t>
      </w:r>
      <w:r>
        <w:rPr>
          <w:rFonts w:ascii="Arial" w:hAnsi="Arial"/>
          <w:sz w:val="20"/>
          <w:szCs w:val="20"/>
          <w:lang w:val="en-US"/>
        </w:rPr>
        <w:t xml:space="preserve"> UK.</w:t>
      </w:r>
    </w:p>
    <w:p w14:paraId="5FA82736" w14:textId="77777777" w:rsidR="00EA7523" w:rsidRPr="002C77C8" w:rsidRDefault="00EA7523" w:rsidP="00EA7523">
      <w:pPr>
        <w:spacing w:line="360" w:lineRule="auto"/>
        <w:rPr>
          <w:rFonts w:ascii="Arial" w:hAnsi="Arial" w:cs="Arial"/>
          <w:b/>
          <w:bCs/>
          <w:sz w:val="20"/>
          <w:szCs w:val="20"/>
          <w:lang w:val="en-US"/>
        </w:rPr>
      </w:pPr>
    </w:p>
    <w:p w14:paraId="50F5248C" w14:textId="671E656B" w:rsidR="00EA7523" w:rsidRPr="002C77C8" w:rsidRDefault="00911F3F" w:rsidP="00EA7523">
      <w:pPr>
        <w:spacing w:line="360" w:lineRule="auto"/>
        <w:rPr>
          <w:rFonts w:ascii="Arial" w:hAnsi="Arial" w:cs="Arial"/>
          <w:b/>
          <w:bCs/>
          <w:sz w:val="20"/>
          <w:szCs w:val="20"/>
          <w:lang w:val="en-US"/>
        </w:rPr>
      </w:pPr>
      <w:r>
        <w:rPr>
          <w:rFonts w:ascii="Arial" w:hAnsi="Arial" w:cs="Arial"/>
          <w:b/>
          <w:bCs/>
          <w:sz w:val="20"/>
          <w:szCs w:val="20"/>
          <w:lang w:val="en-US"/>
        </w:rPr>
        <w:t>Winning</w:t>
      </w:r>
      <w:r w:rsidR="00EA7523" w:rsidRPr="002C77C8">
        <w:rPr>
          <w:rFonts w:ascii="Arial" w:hAnsi="Arial" w:cs="Arial"/>
          <w:b/>
          <w:bCs/>
          <w:sz w:val="20"/>
          <w:szCs w:val="20"/>
          <w:lang w:val="en-US"/>
        </w:rPr>
        <w:t xml:space="preserve"> the </w:t>
      </w:r>
      <w:r w:rsidR="00A22630">
        <w:rPr>
          <w:rFonts w:ascii="Arial" w:hAnsi="Arial" w:cs="Arial"/>
          <w:b/>
          <w:bCs/>
          <w:sz w:val="20"/>
          <w:szCs w:val="20"/>
          <w:lang w:val="en-US"/>
        </w:rPr>
        <w:t xml:space="preserve">hearts and minds of the </w:t>
      </w:r>
      <w:r>
        <w:rPr>
          <w:rFonts w:ascii="Arial" w:hAnsi="Arial" w:cs="Arial"/>
          <w:b/>
          <w:bCs/>
          <w:sz w:val="20"/>
          <w:szCs w:val="20"/>
          <w:lang w:val="en-US"/>
        </w:rPr>
        <w:t>workforce</w:t>
      </w:r>
    </w:p>
    <w:p w14:paraId="6787F835" w14:textId="1FB4443E" w:rsidR="00EA7523" w:rsidRPr="002C77C8" w:rsidRDefault="00EA7523" w:rsidP="00EA7523">
      <w:pPr>
        <w:spacing w:line="360" w:lineRule="auto"/>
        <w:rPr>
          <w:rFonts w:ascii="Arial" w:hAnsi="Arial"/>
          <w:sz w:val="20"/>
          <w:szCs w:val="20"/>
          <w:lang w:val="en-US"/>
        </w:rPr>
      </w:pPr>
      <w:r w:rsidRPr="002C77C8">
        <w:rPr>
          <w:rFonts w:ascii="Arial" w:hAnsi="Arial"/>
          <w:sz w:val="20"/>
          <w:szCs w:val="20"/>
          <w:lang w:val="en-US"/>
        </w:rPr>
        <w:t>Behavior-</w:t>
      </w:r>
      <w:r w:rsidR="004F07C8">
        <w:rPr>
          <w:rFonts w:ascii="Arial" w:hAnsi="Arial"/>
          <w:sz w:val="20"/>
          <w:szCs w:val="20"/>
          <w:lang w:val="en-US"/>
        </w:rPr>
        <w:t>b</w:t>
      </w:r>
      <w:r w:rsidRPr="002C77C8">
        <w:rPr>
          <w:rFonts w:ascii="Arial" w:hAnsi="Arial"/>
          <w:sz w:val="20"/>
          <w:szCs w:val="20"/>
          <w:lang w:val="en-US"/>
        </w:rPr>
        <w:t xml:space="preserve">ased </w:t>
      </w:r>
      <w:r w:rsidR="004F07C8">
        <w:rPr>
          <w:rFonts w:ascii="Arial" w:hAnsi="Arial"/>
          <w:sz w:val="20"/>
          <w:szCs w:val="20"/>
          <w:lang w:val="en-US"/>
        </w:rPr>
        <w:t>s</w:t>
      </w:r>
      <w:r w:rsidRPr="002C77C8">
        <w:rPr>
          <w:rFonts w:ascii="Arial" w:hAnsi="Arial"/>
          <w:sz w:val="20"/>
          <w:szCs w:val="20"/>
          <w:lang w:val="en-US"/>
        </w:rPr>
        <w:t xml:space="preserve">afety (BBS) </w:t>
      </w:r>
      <w:r w:rsidR="00DD149B">
        <w:rPr>
          <w:rFonts w:ascii="Arial" w:hAnsi="Arial"/>
          <w:sz w:val="20"/>
          <w:szCs w:val="20"/>
          <w:lang w:val="en-US"/>
        </w:rPr>
        <w:t>looks at</w:t>
      </w:r>
      <w:r w:rsidRPr="002C77C8">
        <w:rPr>
          <w:rFonts w:ascii="Arial" w:hAnsi="Arial"/>
          <w:sz w:val="20"/>
          <w:szCs w:val="20"/>
          <w:lang w:val="en-US"/>
        </w:rPr>
        <w:t xml:space="preserve"> the </w:t>
      </w:r>
      <w:r w:rsidR="00A22630">
        <w:rPr>
          <w:rFonts w:ascii="Arial" w:hAnsi="Arial"/>
          <w:sz w:val="20"/>
          <w:szCs w:val="20"/>
          <w:lang w:val="en-US"/>
        </w:rPr>
        <w:t>employee behaviour</w:t>
      </w:r>
      <w:r w:rsidRPr="002C77C8">
        <w:rPr>
          <w:rFonts w:ascii="Arial" w:hAnsi="Arial"/>
          <w:sz w:val="20"/>
          <w:szCs w:val="20"/>
          <w:lang w:val="en-US"/>
        </w:rPr>
        <w:t xml:space="preserve"> and identifies the root causes</w:t>
      </w:r>
      <w:r w:rsidR="00A22630">
        <w:rPr>
          <w:rFonts w:ascii="Arial" w:hAnsi="Arial"/>
          <w:sz w:val="20"/>
          <w:szCs w:val="20"/>
          <w:lang w:val="en-US"/>
        </w:rPr>
        <w:t xml:space="preserve"> to behaviour, which is often a result of workforce attitudes to, and perceptions of, the organization’s safety message</w:t>
      </w:r>
      <w:r w:rsidRPr="002C77C8">
        <w:rPr>
          <w:rFonts w:ascii="Arial" w:hAnsi="Arial"/>
          <w:sz w:val="20"/>
          <w:szCs w:val="20"/>
          <w:lang w:val="en-US"/>
        </w:rPr>
        <w:t xml:space="preserve">. </w:t>
      </w:r>
      <w:r w:rsidR="00911F3F">
        <w:rPr>
          <w:rFonts w:ascii="Arial" w:hAnsi="Arial"/>
          <w:sz w:val="20"/>
          <w:szCs w:val="20"/>
          <w:lang w:val="en-US"/>
        </w:rPr>
        <w:t>”</w:t>
      </w:r>
      <w:r w:rsidRPr="002C77C8">
        <w:rPr>
          <w:rFonts w:ascii="Arial" w:hAnsi="Arial"/>
          <w:sz w:val="20"/>
          <w:szCs w:val="20"/>
          <w:lang w:val="en-US"/>
        </w:rPr>
        <w:t>A common factor for bypassing safety rules is time pressure: For example, employees don't take the time to get a ladder, but instead climb on the</w:t>
      </w:r>
      <w:r w:rsidR="008164FC" w:rsidRPr="002C77C8">
        <w:rPr>
          <w:rFonts w:ascii="Arial" w:hAnsi="Arial"/>
          <w:sz w:val="20"/>
          <w:szCs w:val="20"/>
          <w:lang w:val="en-US"/>
        </w:rPr>
        <w:t>ir</w:t>
      </w:r>
      <w:r w:rsidRPr="002C77C8">
        <w:rPr>
          <w:rFonts w:ascii="Arial" w:hAnsi="Arial"/>
          <w:sz w:val="20"/>
          <w:szCs w:val="20"/>
          <w:lang w:val="en-US"/>
        </w:rPr>
        <w:t xml:space="preserve"> office chair to get something from the top of </w:t>
      </w:r>
      <w:r w:rsidR="008164FC" w:rsidRPr="002C77C8">
        <w:rPr>
          <w:rFonts w:ascii="Arial" w:hAnsi="Arial"/>
          <w:sz w:val="20"/>
          <w:szCs w:val="20"/>
          <w:lang w:val="en-US"/>
        </w:rPr>
        <w:t>a</w:t>
      </w:r>
      <w:r w:rsidRPr="002C77C8">
        <w:rPr>
          <w:rFonts w:ascii="Arial" w:hAnsi="Arial"/>
          <w:sz w:val="20"/>
          <w:szCs w:val="20"/>
          <w:lang w:val="en-US"/>
        </w:rPr>
        <w:t xml:space="preserve"> cabinet</w:t>
      </w:r>
      <w:r w:rsidR="00911F3F" w:rsidRPr="002C77C8">
        <w:rPr>
          <w:rFonts w:ascii="Arial" w:hAnsi="Arial"/>
          <w:sz w:val="20"/>
          <w:szCs w:val="20"/>
          <w:lang w:val="en-US"/>
        </w:rPr>
        <w:t>,</w:t>
      </w:r>
      <w:r w:rsidR="00911F3F">
        <w:rPr>
          <w:rFonts w:ascii="Arial" w:hAnsi="Arial"/>
          <w:sz w:val="20"/>
          <w:szCs w:val="20"/>
          <w:lang w:val="en-US"/>
        </w:rPr>
        <w:t>”</w:t>
      </w:r>
      <w:r w:rsidR="00911F3F" w:rsidRPr="002C77C8">
        <w:rPr>
          <w:rFonts w:ascii="Arial" w:hAnsi="Arial"/>
          <w:sz w:val="20"/>
          <w:szCs w:val="20"/>
          <w:lang w:val="en-US"/>
        </w:rPr>
        <w:t xml:space="preserve"> </w:t>
      </w:r>
      <w:r w:rsidRPr="002C77C8">
        <w:rPr>
          <w:rFonts w:ascii="Arial" w:hAnsi="Arial"/>
          <w:sz w:val="20"/>
          <w:szCs w:val="20"/>
          <w:lang w:val="en-US"/>
        </w:rPr>
        <w:t xml:space="preserve">explains </w:t>
      </w:r>
      <w:r w:rsidR="00DC2BE0">
        <w:rPr>
          <w:rFonts w:ascii="Arial" w:hAnsi="Arial"/>
          <w:sz w:val="20"/>
          <w:szCs w:val="20"/>
          <w:lang w:val="en-US"/>
        </w:rPr>
        <w:t>George Bradley</w:t>
      </w:r>
      <w:r w:rsidRPr="002C77C8">
        <w:rPr>
          <w:rFonts w:ascii="Arial" w:hAnsi="Arial"/>
          <w:sz w:val="20"/>
          <w:szCs w:val="20"/>
          <w:lang w:val="en-US"/>
        </w:rPr>
        <w:t xml:space="preserve">. If this </w:t>
      </w:r>
      <w:r w:rsidR="00A22630">
        <w:rPr>
          <w:rFonts w:ascii="Arial" w:hAnsi="Arial"/>
          <w:sz w:val="20"/>
          <w:szCs w:val="20"/>
          <w:lang w:val="en-US"/>
        </w:rPr>
        <w:t>unsafe behaviour</w:t>
      </w:r>
      <w:r w:rsidR="00A22630" w:rsidRPr="002C77C8">
        <w:rPr>
          <w:rFonts w:ascii="Arial" w:hAnsi="Arial"/>
          <w:sz w:val="20"/>
          <w:szCs w:val="20"/>
          <w:lang w:val="en-US"/>
        </w:rPr>
        <w:t xml:space="preserve"> </w:t>
      </w:r>
      <w:r w:rsidRPr="002C77C8">
        <w:rPr>
          <w:rFonts w:ascii="Arial" w:hAnsi="Arial"/>
          <w:sz w:val="20"/>
          <w:szCs w:val="20"/>
          <w:lang w:val="en-US"/>
        </w:rPr>
        <w:t xml:space="preserve">is paired with praise for the speedy completion of the task, this </w:t>
      </w:r>
      <w:r w:rsidR="00A22630">
        <w:rPr>
          <w:rFonts w:ascii="Arial" w:hAnsi="Arial"/>
          <w:sz w:val="20"/>
          <w:szCs w:val="20"/>
          <w:lang w:val="en-US"/>
        </w:rPr>
        <w:t xml:space="preserve">unsafe </w:t>
      </w:r>
      <w:r w:rsidRPr="002C77C8">
        <w:rPr>
          <w:rFonts w:ascii="Arial" w:hAnsi="Arial"/>
          <w:sz w:val="20"/>
          <w:szCs w:val="20"/>
          <w:lang w:val="en-US"/>
        </w:rPr>
        <w:t xml:space="preserve">behavior is reinforced and might be copied by other co-workers. The aggregate of habits shapes a </w:t>
      </w:r>
      <w:r w:rsidR="00911F3F" w:rsidRPr="002C77C8">
        <w:rPr>
          <w:rFonts w:ascii="Arial" w:hAnsi="Arial"/>
          <w:sz w:val="20"/>
          <w:szCs w:val="20"/>
          <w:lang w:val="en-US"/>
        </w:rPr>
        <w:t>company</w:t>
      </w:r>
      <w:r w:rsidR="00911F3F">
        <w:rPr>
          <w:rFonts w:ascii="Arial" w:hAnsi="Arial"/>
          <w:sz w:val="20"/>
          <w:szCs w:val="20"/>
          <w:lang w:val="en-US"/>
        </w:rPr>
        <w:t>’</w:t>
      </w:r>
      <w:r w:rsidR="00911F3F" w:rsidRPr="002C77C8">
        <w:rPr>
          <w:rFonts w:ascii="Arial" w:hAnsi="Arial"/>
          <w:sz w:val="20"/>
          <w:szCs w:val="20"/>
          <w:lang w:val="en-US"/>
        </w:rPr>
        <w:t xml:space="preserve">s </w:t>
      </w:r>
      <w:r w:rsidRPr="002C77C8">
        <w:rPr>
          <w:rFonts w:ascii="Arial" w:hAnsi="Arial"/>
          <w:sz w:val="20"/>
          <w:szCs w:val="20"/>
          <w:lang w:val="en-US"/>
        </w:rPr>
        <w:t xml:space="preserve">safety culture. </w:t>
      </w:r>
    </w:p>
    <w:p w14:paraId="6649F1ED" w14:textId="77777777" w:rsidR="00EA7523" w:rsidRPr="002C77C8" w:rsidRDefault="00EA7523" w:rsidP="00EA7523">
      <w:pPr>
        <w:spacing w:line="360" w:lineRule="auto"/>
        <w:rPr>
          <w:rFonts w:ascii="Arial" w:hAnsi="Arial"/>
          <w:sz w:val="20"/>
          <w:szCs w:val="20"/>
          <w:lang w:val="en-US"/>
        </w:rPr>
      </w:pPr>
    </w:p>
    <w:p w14:paraId="3DD307C9" w14:textId="77777777" w:rsidR="00EA7523" w:rsidRPr="002C77C8" w:rsidRDefault="00EA7523" w:rsidP="00EA7523">
      <w:pPr>
        <w:spacing w:line="360" w:lineRule="auto"/>
        <w:rPr>
          <w:rFonts w:ascii="Arial" w:hAnsi="Arial"/>
          <w:b/>
          <w:bCs/>
          <w:sz w:val="20"/>
          <w:szCs w:val="20"/>
          <w:lang w:val="en-US"/>
        </w:rPr>
      </w:pPr>
      <w:r w:rsidRPr="002C77C8">
        <w:rPr>
          <w:rFonts w:ascii="Arial" w:hAnsi="Arial"/>
          <w:b/>
          <w:bCs/>
          <w:sz w:val="20"/>
          <w:szCs w:val="20"/>
          <w:lang w:val="en-US"/>
        </w:rPr>
        <w:t>Managers and employees share the responsibility</w:t>
      </w:r>
    </w:p>
    <w:p w14:paraId="01708276" w14:textId="603D4D91" w:rsidR="00911F3F" w:rsidRDefault="00911F3F" w:rsidP="00EA7523">
      <w:pPr>
        <w:spacing w:line="360" w:lineRule="auto"/>
        <w:rPr>
          <w:rFonts w:ascii="Arial" w:hAnsi="Arial"/>
          <w:sz w:val="20"/>
          <w:szCs w:val="20"/>
          <w:lang w:val="en-US"/>
        </w:rPr>
      </w:pPr>
      <w:r>
        <w:rPr>
          <w:rFonts w:ascii="Arial" w:hAnsi="Arial"/>
          <w:sz w:val="20"/>
          <w:szCs w:val="20"/>
          <w:lang w:val="en-US"/>
        </w:rPr>
        <w:t>”</w:t>
      </w:r>
      <w:r w:rsidR="00EA7523" w:rsidRPr="002C77C8">
        <w:rPr>
          <w:rFonts w:ascii="Arial" w:hAnsi="Arial"/>
          <w:sz w:val="20"/>
          <w:szCs w:val="20"/>
          <w:lang w:val="en-US"/>
        </w:rPr>
        <w:t>A sustainable improvement in the safety culture means replac</w:t>
      </w:r>
      <w:r w:rsidR="001D0CB0">
        <w:rPr>
          <w:rFonts w:ascii="Arial" w:hAnsi="Arial"/>
          <w:sz w:val="20"/>
          <w:szCs w:val="20"/>
          <w:lang w:val="en-US"/>
        </w:rPr>
        <w:t>ing</w:t>
      </w:r>
      <w:r w:rsidR="00EA7523" w:rsidRPr="002C77C8">
        <w:rPr>
          <w:rFonts w:ascii="Arial" w:hAnsi="Arial"/>
          <w:sz w:val="20"/>
          <w:szCs w:val="20"/>
          <w:lang w:val="en-US"/>
        </w:rPr>
        <w:t xml:space="preserve"> bad habits with good ones. Managers play an important role in this process, </w:t>
      </w:r>
      <w:r w:rsidR="008164FC" w:rsidRPr="002C77C8">
        <w:rPr>
          <w:rFonts w:ascii="Arial" w:hAnsi="Arial"/>
          <w:sz w:val="20"/>
          <w:szCs w:val="20"/>
          <w:lang w:val="en-US"/>
        </w:rPr>
        <w:t>because</w:t>
      </w:r>
      <w:r w:rsidR="00EA7523" w:rsidRPr="002C77C8">
        <w:rPr>
          <w:rFonts w:ascii="Arial" w:hAnsi="Arial"/>
          <w:sz w:val="20"/>
          <w:szCs w:val="20"/>
          <w:lang w:val="en-US"/>
        </w:rPr>
        <w:t xml:space="preserve"> they act as role models and represent the corporate philosophy,” stresses Bra</w:t>
      </w:r>
      <w:r w:rsidR="003C10B5">
        <w:rPr>
          <w:rFonts w:ascii="Arial" w:hAnsi="Arial"/>
          <w:sz w:val="20"/>
          <w:szCs w:val="20"/>
          <w:lang w:val="en-US"/>
        </w:rPr>
        <w:t>dley</w:t>
      </w:r>
      <w:r w:rsidR="00EA7523" w:rsidRPr="002C77C8">
        <w:rPr>
          <w:rFonts w:ascii="Arial" w:hAnsi="Arial"/>
          <w:sz w:val="20"/>
          <w:szCs w:val="20"/>
          <w:lang w:val="en-US"/>
        </w:rPr>
        <w:t xml:space="preserve">. Managers should therefore always comply with the applicable occupational safety rules, even – or especially – under time pressure. In addition, they must </w:t>
      </w:r>
      <w:r w:rsidR="00A22630">
        <w:rPr>
          <w:rFonts w:ascii="Arial" w:hAnsi="Arial"/>
          <w:sz w:val="20"/>
          <w:szCs w:val="20"/>
          <w:lang w:val="en-US"/>
        </w:rPr>
        <w:t>effectively lead good safety practices</w:t>
      </w:r>
      <w:r w:rsidR="00EA7523" w:rsidRPr="002C77C8">
        <w:rPr>
          <w:rFonts w:ascii="Arial" w:hAnsi="Arial"/>
          <w:sz w:val="20"/>
          <w:szCs w:val="20"/>
          <w:lang w:val="en-US"/>
        </w:rPr>
        <w:t xml:space="preserve"> with employees in a motivating, rather than accusatory manner. "Positive reinforcement instead of blame is a core element of </w:t>
      </w:r>
      <w:r w:rsidR="00A22630">
        <w:rPr>
          <w:rFonts w:ascii="Arial" w:hAnsi="Arial"/>
          <w:sz w:val="20"/>
          <w:szCs w:val="20"/>
          <w:lang w:val="en-US"/>
        </w:rPr>
        <w:t xml:space="preserve">effectively leading </w:t>
      </w:r>
      <w:r w:rsidR="00891BD2">
        <w:rPr>
          <w:rFonts w:ascii="Arial" w:hAnsi="Arial"/>
          <w:sz w:val="20"/>
          <w:szCs w:val="20"/>
          <w:lang w:val="en-US"/>
        </w:rPr>
        <w:t>a sustainable safety culture</w:t>
      </w:r>
      <w:r w:rsidR="00EA7523" w:rsidRPr="002C77C8">
        <w:rPr>
          <w:rFonts w:ascii="Arial" w:hAnsi="Arial"/>
          <w:sz w:val="20"/>
          <w:szCs w:val="20"/>
          <w:lang w:val="en-US"/>
        </w:rPr>
        <w:t>,</w:t>
      </w:r>
      <w:r w:rsidR="009D4FD4">
        <w:rPr>
          <w:rFonts w:ascii="Arial" w:hAnsi="Arial"/>
          <w:sz w:val="20"/>
          <w:szCs w:val="20"/>
          <w:lang w:val="en-US"/>
        </w:rPr>
        <w:t>”</w:t>
      </w:r>
      <w:r w:rsidR="00EA7523" w:rsidRPr="002C77C8">
        <w:rPr>
          <w:rFonts w:ascii="Arial" w:hAnsi="Arial"/>
          <w:sz w:val="20"/>
          <w:szCs w:val="20"/>
          <w:lang w:val="en-US"/>
        </w:rPr>
        <w:t xml:space="preserve"> says Bra</w:t>
      </w:r>
      <w:r w:rsidR="003C10B5">
        <w:rPr>
          <w:rFonts w:ascii="Arial" w:hAnsi="Arial"/>
          <w:sz w:val="20"/>
          <w:szCs w:val="20"/>
          <w:lang w:val="en-US"/>
        </w:rPr>
        <w:t>dley</w:t>
      </w:r>
      <w:r w:rsidR="00EA7523" w:rsidRPr="002C77C8">
        <w:rPr>
          <w:rFonts w:ascii="Arial" w:hAnsi="Arial"/>
          <w:sz w:val="20"/>
          <w:szCs w:val="20"/>
          <w:lang w:val="en-US"/>
        </w:rPr>
        <w:t xml:space="preserve">. </w:t>
      </w:r>
    </w:p>
    <w:p w14:paraId="28475EE6" w14:textId="77777777" w:rsidR="00911F3F" w:rsidRDefault="00911F3F" w:rsidP="00EA7523">
      <w:pPr>
        <w:spacing w:line="360" w:lineRule="auto"/>
        <w:rPr>
          <w:rFonts w:ascii="Arial" w:hAnsi="Arial"/>
          <w:sz w:val="20"/>
          <w:szCs w:val="20"/>
          <w:lang w:val="en-US"/>
        </w:rPr>
      </w:pPr>
    </w:p>
    <w:p w14:paraId="63DE7911" w14:textId="5BF2CFCA" w:rsidR="00EA7523" w:rsidRPr="002C77C8" w:rsidRDefault="00EA7523" w:rsidP="00EA7523">
      <w:pPr>
        <w:spacing w:line="360" w:lineRule="auto"/>
        <w:rPr>
          <w:rFonts w:ascii="Arial" w:hAnsi="Arial"/>
          <w:sz w:val="20"/>
          <w:szCs w:val="20"/>
          <w:lang w:val="en-US"/>
        </w:rPr>
      </w:pPr>
      <w:r w:rsidRPr="002C77C8">
        <w:rPr>
          <w:rFonts w:ascii="Arial" w:hAnsi="Arial"/>
          <w:sz w:val="20"/>
          <w:szCs w:val="20"/>
          <w:lang w:val="en-US"/>
        </w:rPr>
        <w:t>Specially trained TÜV Rheinland industrial and organizational psychology experts train managers to improve their communication skills</w:t>
      </w:r>
      <w:r w:rsidR="0086638D">
        <w:rPr>
          <w:rFonts w:ascii="Arial" w:hAnsi="Arial"/>
          <w:sz w:val="20"/>
          <w:szCs w:val="20"/>
          <w:lang w:val="en-US"/>
        </w:rPr>
        <w:t xml:space="preserve"> and leadership ability in this domain</w:t>
      </w:r>
      <w:r w:rsidRPr="002C77C8">
        <w:rPr>
          <w:rFonts w:ascii="Arial" w:hAnsi="Arial"/>
          <w:sz w:val="20"/>
          <w:szCs w:val="20"/>
          <w:lang w:val="en-US"/>
        </w:rPr>
        <w:t xml:space="preserve">. However, a sustainable safety culture is not a top-down strategy. </w:t>
      </w:r>
      <w:r w:rsidR="009A0F02">
        <w:rPr>
          <w:rFonts w:ascii="Arial" w:hAnsi="Arial"/>
          <w:sz w:val="20"/>
          <w:szCs w:val="20"/>
          <w:lang w:val="en-US"/>
        </w:rPr>
        <w:t>Instead</w:t>
      </w:r>
      <w:r w:rsidR="008164FC" w:rsidRPr="002C77C8">
        <w:rPr>
          <w:rFonts w:ascii="Arial" w:hAnsi="Arial"/>
          <w:sz w:val="20"/>
          <w:szCs w:val="20"/>
          <w:lang w:val="en-US"/>
        </w:rPr>
        <w:t>, it</w:t>
      </w:r>
      <w:r w:rsidRPr="002C77C8">
        <w:rPr>
          <w:rFonts w:ascii="Arial" w:hAnsi="Arial"/>
          <w:sz w:val="20"/>
          <w:szCs w:val="20"/>
          <w:lang w:val="en-US"/>
        </w:rPr>
        <w:t xml:space="preserve"> should encourage all employe</w:t>
      </w:r>
      <w:r w:rsidR="00891BD2">
        <w:rPr>
          <w:rFonts w:ascii="Arial" w:hAnsi="Arial"/>
          <w:sz w:val="20"/>
          <w:szCs w:val="20"/>
          <w:lang w:val="en-US"/>
        </w:rPr>
        <w:t>es to become actively involved.</w:t>
      </w:r>
    </w:p>
    <w:p w14:paraId="68D77337" w14:textId="77777777" w:rsidR="00EA7523" w:rsidRPr="002C77C8" w:rsidRDefault="00EA7523" w:rsidP="00EA7523">
      <w:pPr>
        <w:spacing w:line="360" w:lineRule="auto"/>
        <w:rPr>
          <w:rFonts w:ascii="Arial" w:hAnsi="Arial"/>
          <w:sz w:val="20"/>
          <w:szCs w:val="20"/>
          <w:lang w:val="en-US"/>
        </w:rPr>
      </w:pPr>
    </w:p>
    <w:p w14:paraId="2C6BF05B" w14:textId="77777777" w:rsidR="00EA7523" w:rsidRPr="002C77C8" w:rsidRDefault="00EA7523" w:rsidP="00EA7523">
      <w:pPr>
        <w:spacing w:line="360" w:lineRule="auto"/>
        <w:rPr>
          <w:rFonts w:ascii="Arial" w:hAnsi="Arial"/>
          <w:b/>
          <w:sz w:val="20"/>
          <w:szCs w:val="20"/>
          <w:lang w:val="en-US"/>
        </w:rPr>
      </w:pPr>
      <w:r w:rsidRPr="002C77C8">
        <w:rPr>
          <w:rFonts w:ascii="Arial" w:hAnsi="Arial"/>
          <w:b/>
          <w:bCs/>
          <w:sz w:val="20"/>
          <w:szCs w:val="20"/>
          <w:lang w:val="en-US"/>
        </w:rPr>
        <w:t>Wanted: Professional implementation with a 360° view</w:t>
      </w:r>
    </w:p>
    <w:p w14:paraId="095608A5" w14:textId="60E56C5E" w:rsidR="00891BD2" w:rsidRDefault="00EA7523" w:rsidP="00EA7523">
      <w:pPr>
        <w:spacing w:line="360" w:lineRule="auto"/>
        <w:rPr>
          <w:rFonts w:ascii="Arial" w:hAnsi="Arial"/>
          <w:sz w:val="20"/>
          <w:szCs w:val="20"/>
          <w:lang w:val="en-US"/>
        </w:rPr>
      </w:pPr>
      <w:r w:rsidRPr="002C77C8">
        <w:rPr>
          <w:rFonts w:ascii="Arial" w:hAnsi="Arial"/>
          <w:sz w:val="20"/>
          <w:szCs w:val="20"/>
          <w:lang w:val="en-US"/>
        </w:rPr>
        <w:t>Beh</w:t>
      </w:r>
      <w:r w:rsidR="00FE12C0">
        <w:rPr>
          <w:rFonts w:ascii="Arial" w:hAnsi="Arial"/>
          <w:sz w:val="20"/>
          <w:szCs w:val="20"/>
          <w:lang w:val="en-US"/>
        </w:rPr>
        <w:t>avior-based occupational safety</w:t>
      </w:r>
      <w:r w:rsidR="00891BD2">
        <w:rPr>
          <w:rFonts w:ascii="Arial" w:hAnsi="Arial"/>
          <w:sz w:val="20"/>
          <w:szCs w:val="20"/>
          <w:lang w:val="en-US"/>
        </w:rPr>
        <w:t xml:space="preserve"> </w:t>
      </w:r>
      <w:r w:rsidRPr="002C77C8">
        <w:rPr>
          <w:rFonts w:ascii="Arial" w:hAnsi="Arial"/>
          <w:sz w:val="20"/>
          <w:szCs w:val="20"/>
          <w:lang w:val="en-US"/>
        </w:rPr>
        <w:t xml:space="preserve">leads to significant </w:t>
      </w:r>
      <w:r w:rsidR="00ED485F">
        <w:rPr>
          <w:rFonts w:ascii="Arial" w:hAnsi="Arial"/>
          <w:sz w:val="20"/>
          <w:szCs w:val="20"/>
          <w:lang w:val="en-US"/>
        </w:rPr>
        <w:t>safety</w:t>
      </w:r>
      <w:r w:rsidR="0086638D">
        <w:rPr>
          <w:rFonts w:ascii="Arial" w:hAnsi="Arial"/>
          <w:sz w:val="20"/>
          <w:szCs w:val="20"/>
          <w:lang w:val="en-US"/>
        </w:rPr>
        <w:t xml:space="preserve"> culture</w:t>
      </w:r>
      <w:r w:rsidR="00ED485F">
        <w:rPr>
          <w:rFonts w:ascii="Arial" w:hAnsi="Arial"/>
          <w:sz w:val="20"/>
          <w:szCs w:val="20"/>
          <w:lang w:val="en-US"/>
        </w:rPr>
        <w:t xml:space="preserve"> </w:t>
      </w:r>
      <w:r w:rsidRPr="002C77C8">
        <w:rPr>
          <w:rFonts w:ascii="Arial" w:hAnsi="Arial"/>
          <w:sz w:val="20"/>
          <w:szCs w:val="20"/>
          <w:lang w:val="en-US"/>
        </w:rPr>
        <w:t>improvement</w:t>
      </w:r>
      <w:r w:rsidR="004F04AB">
        <w:rPr>
          <w:rFonts w:ascii="Arial" w:hAnsi="Arial"/>
          <w:sz w:val="20"/>
          <w:szCs w:val="20"/>
          <w:lang w:val="en-US"/>
        </w:rPr>
        <w:t>s</w:t>
      </w:r>
      <w:r w:rsidRPr="002C77C8">
        <w:rPr>
          <w:rFonts w:ascii="Arial" w:hAnsi="Arial"/>
          <w:sz w:val="20"/>
          <w:szCs w:val="20"/>
          <w:lang w:val="en-US"/>
        </w:rPr>
        <w:t xml:space="preserve"> and consequently to a</w:t>
      </w:r>
      <w:r w:rsidR="0086638D">
        <w:rPr>
          <w:rFonts w:ascii="Arial" w:hAnsi="Arial"/>
          <w:sz w:val="20"/>
          <w:szCs w:val="20"/>
          <w:lang w:val="en-US"/>
        </w:rPr>
        <w:t xml:space="preserve"> sustainable</w:t>
      </w:r>
      <w:r w:rsidRPr="002C77C8">
        <w:rPr>
          <w:rFonts w:ascii="Arial" w:hAnsi="Arial"/>
          <w:sz w:val="20"/>
          <w:szCs w:val="20"/>
          <w:lang w:val="en-US"/>
        </w:rPr>
        <w:t xml:space="preserve"> return on investment. Expertise in all aspects of occupational safety and a profound understanding of the interaction</w:t>
      </w:r>
      <w:r w:rsidR="008164FC" w:rsidRPr="002C77C8">
        <w:rPr>
          <w:rFonts w:ascii="Arial" w:hAnsi="Arial"/>
          <w:sz w:val="20"/>
          <w:szCs w:val="20"/>
          <w:lang w:val="en-US"/>
        </w:rPr>
        <w:t>s</w:t>
      </w:r>
      <w:r w:rsidRPr="002C77C8">
        <w:rPr>
          <w:rFonts w:ascii="Arial" w:hAnsi="Arial"/>
          <w:sz w:val="20"/>
          <w:szCs w:val="20"/>
          <w:lang w:val="en-US"/>
        </w:rPr>
        <w:t xml:space="preserve"> between technology, organization and people are essential prerequisites. “</w:t>
      </w:r>
      <w:r w:rsidR="00891BD2">
        <w:rPr>
          <w:rFonts w:ascii="Arial" w:hAnsi="Arial"/>
          <w:sz w:val="20"/>
          <w:szCs w:val="20"/>
          <w:lang w:val="en-US"/>
        </w:rPr>
        <w:t>O</w:t>
      </w:r>
      <w:r w:rsidRPr="002C77C8">
        <w:rPr>
          <w:rFonts w:ascii="Arial" w:hAnsi="Arial"/>
          <w:sz w:val="20"/>
          <w:szCs w:val="20"/>
          <w:lang w:val="en-US"/>
        </w:rPr>
        <w:t xml:space="preserve">ur experts tailor the measures to be taken </w:t>
      </w:r>
      <w:r w:rsidR="00EB5762" w:rsidRPr="002C77C8">
        <w:rPr>
          <w:rFonts w:ascii="Arial" w:hAnsi="Arial"/>
          <w:sz w:val="20"/>
          <w:szCs w:val="20"/>
          <w:lang w:val="en-US"/>
        </w:rPr>
        <w:t>individually</w:t>
      </w:r>
      <w:r w:rsidRPr="002C77C8">
        <w:rPr>
          <w:rFonts w:ascii="Arial" w:hAnsi="Arial"/>
          <w:sz w:val="20"/>
          <w:szCs w:val="20"/>
          <w:lang w:val="en-US"/>
        </w:rPr>
        <w:t xml:space="preserve"> to</w:t>
      </w:r>
      <w:r w:rsidR="00EB5762" w:rsidRPr="002C77C8">
        <w:rPr>
          <w:rFonts w:ascii="Arial" w:hAnsi="Arial"/>
          <w:sz w:val="20"/>
          <w:szCs w:val="20"/>
          <w:lang w:val="en-US"/>
        </w:rPr>
        <w:t xml:space="preserve"> a specific </w:t>
      </w:r>
      <w:r w:rsidRPr="002C77C8">
        <w:rPr>
          <w:rFonts w:ascii="Arial" w:hAnsi="Arial"/>
          <w:sz w:val="20"/>
          <w:szCs w:val="20"/>
          <w:lang w:val="en-US"/>
        </w:rPr>
        <w:t xml:space="preserve">company while making sure to include already existing tools. </w:t>
      </w:r>
      <w:r w:rsidR="00FE12C0" w:rsidRPr="002C77C8">
        <w:rPr>
          <w:rFonts w:ascii="Arial" w:hAnsi="Arial"/>
          <w:sz w:val="20"/>
          <w:szCs w:val="20"/>
          <w:lang w:val="en-US"/>
        </w:rPr>
        <w:t>Beh</w:t>
      </w:r>
      <w:r w:rsidR="00FE12C0">
        <w:rPr>
          <w:rFonts w:ascii="Arial" w:hAnsi="Arial"/>
          <w:sz w:val="20"/>
          <w:szCs w:val="20"/>
          <w:lang w:val="en-US"/>
        </w:rPr>
        <w:t xml:space="preserve">avior-based occupational safety </w:t>
      </w:r>
      <w:r w:rsidRPr="002C77C8">
        <w:rPr>
          <w:rFonts w:ascii="Arial" w:hAnsi="Arial"/>
          <w:sz w:val="20"/>
          <w:szCs w:val="20"/>
          <w:lang w:val="en-US"/>
        </w:rPr>
        <w:t xml:space="preserve">is not a one-off intervention with an immediate effect, but rather a process," explains occupational safety expert </w:t>
      </w:r>
      <w:r w:rsidR="003C10B5">
        <w:rPr>
          <w:rFonts w:ascii="Arial" w:hAnsi="Arial"/>
          <w:sz w:val="20"/>
          <w:szCs w:val="20"/>
          <w:lang w:val="en-US"/>
        </w:rPr>
        <w:t>George Bradley.</w:t>
      </w:r>
      <w:r w:rsidRPr="002C77C8">
        <w:rPr>
          <w:rFonts w:ascii="Arial" w:hAnsi="Arial"/>
          <w:sz w:val="20"/>
          <w:szCs w:val="20"/>
          <w:lang w:val="en-US"/>
        </w:rPr>
        <w:t xml:space="preserve"> </w:t>
      </w:r>
    </w:p>
    <w:p w14:paraId="59123C1E" w14:textId="77777777" w:rsidR="00891BD2" w:rsidRDefault="00891BD2" w:rsidP="00EA7523">
      <w:pPr>
        <w:spacing w:line="360" w:lineRule="auto"/>
        <w:rPr>
          <w:rFonts w:ascii="Arial" w:hAnsi="Arial"/>
          <w:sz w:val="20"/>
          <w:szCs w:val="20"/>
          <w:lang w:val="en-US"/>
        </w:rPr>
      </w:pPr>
    </w:p>
    <w:p w14:paraId="43F091B3" w14:textId="50FA86B8" w:rsidR="00EA7523" w:rsidRPr="002C77C8" w:rsidRDefault="00EA7523" w:rsidP="00EA7523">
      <w:pPr>
        <w:spacing w:line="360" w:lineRule="auto"/>
        <w:rPr>
          <w:rFonts w:ascii="Arial" w:hAnsi="Arial"/>
          <w:bCs/>
          <w:sz w:val="20"/>
          <w:szCs w:val="20"/>
          <w:lang w:val="en-US"/>
        </w:rPr>
      </w:pPr>
      <w:r w:rsidRPr="002C77C8">
        <w:rPr>
          <w:rFonts w:ascii="Arial" w:hAnsi="Arial"/>
          <w:sz w:val="20"/>
          <w:szCs w:val="20"/>
          <w:lang w:val="en-US"/>
        </w:rPr>
        <w:t xml:space="preserve">In the field of sustainable safety culture, TÜV Rheinland cooperates exclusively with </w:t>
      </w:r>
      <w:hyperlink r:id="rId12" w:history="1">
        <w:r w:rsidR="00DC0677" w:rsidRPr="0086638D">
          <w:rPr>
            <w:rStyle w:val="Hyperlink"/>
            <w:rFonts w:ascii="Arial" w:hAnsi="Arial"/>
            <w:sz w:val="20"/>
            <w:szCs w:val="20"/>
            <w:lang w:val="en-US"/>
          </w:rPr>
          <w:t>SeaChange</w:t>
        </w:r>
      </w:hyperlink>
      <w:r w:rsidR="00DC0677">
        <w:rPr>
          <w:rFonts w:ascii="Arial" w:hAnsi="Arial"/>
          <w:sz w:val="20"/>
          <w:szCs w:val="20"/>
          <w:lang w:val="en-US"/>
        </w:rPr>
        <w:t>. T</w:t>
      </w:r>
      <w:r w:rsidRPr="002C77C8">
        <w:rPr>
          <w:rFonts w:ascii="Arial" w:hAnsi="Arial"/>
          <w:sz w:val="20"/>
          <w:szCs w:val="20"/>
          <w:lang w:val="en-US"/>
        </w:rPr>
        <w:t xml:space="preserve">he Irish company specializes in behavior-based occupational safety and has already achieved an </w:t>
      </w:r>
      <w:r w:rsidR="0086638D">
        <w:rPr>
          <w:rFonts w:ascii="Arial" w:hAnsi="Arial"/>
          <w:sz w:val="20"/>
          <w:szCs w:val="20"/>
          <w:lang w:val="en-US"/>
        </w:rPr>
        <w:t xml:space="preserve">average </w:t>
      </w:r>
      <w:r w:rsidRPr="002C77C8">
        <w:rPr>
          <w:rFonts w:ascii="Arial" w:hAnsi="Arial"/>
          <w:sz w:val="20"/>
          <w:szCs w:val="20"/>
          <w:lang w:val="en-US"/>
        </w:rPr>
        <w:t xml:space="preserve">accident reduction of up to </w:t>
      </w:r>
      <w:r w:rsidR="0086638D">
        <w:rPr>
          <w:rFonts w:ascii="Arial" w:hAnsi="Arial"/>
          <w:sz w:val="20"/>
          <w:szCs w:val="20"/>
          <w:lang w:val="en-US"/>
        </w:rPr>
        <w:t>50</w:t>
      </w:r>
      <w:r w:rsidR="0086638D" w:rsidRPr="002C77C8">
        <w:rPr>
          <w:rFonts w:ascii="Arial" w:hAnsi="Arial"/>
          <w:sz w:val="20"/>
          <w:szCs w:val="20"/>
          <w:lang w:val="en-US"/>
        </w:rPr>
        <w:t xml:space="preserve"> </w:t>
      </w:r>
      <w:r w:rsidRPr="002C77C8">
        <w:rPr>
          <w:rFonts w:ascii="Arial" w:hAnsi="Arial"/>
          <w:sz w:val="20"/>
          <w:szCs w:val="20"/>
          <w:lang w:val="en-US"/>
        </w:rPr>
        <w:t xml:space="preserve">percent in </w:t>
      </w:r>
      <w:r w:rsidR="0086638D">
        <w:rPr>
          <w:rFonts w:ascii="Arial" w:hAnsi="Arial"/>
          <w:sz w:val="20"/>
          <w:szCs w:val="20"/>
          <w:lang w:val="en-US"/>
        </w:rPr>
        <w:t xml:space="preserve">a wide range of client </w:t>
      </w:r>
      <w:r w:rsidRPr="002C77C8">
        <w:rPr>
          <w:rFonts w:ascii="Arial" w:hAnsi="Arial"/>
          <w:sz w:val="20"/>
          <w:szCs w:val="20"/>
          <w:lang w:val="en-US"/>
        </w:rPr>
        <w:t>companies</w:t>
      </w:r>
      <w:r w:rsidR="00EB5762" w:rsidRPr="002C77C8">
        <w:rPr>
          <w:rFonts w:ascii="Arial" w:hAnsi="Arial"/>
          <w:sz w:val="20"/>
          <w:szCs w:val="20"/>
          <w:lang w:val="en-US"/>
        </w:rPr>
        <w:t xml:space="preserve"> using this methodical </w:t>
      </w:r>
      <w:r w:rsidR="00891BD2">
        <w:rPr>
          <w:rFonts w:ascii="Arial" w:hAnsi="Arial"/>
          <w:sz w:val="20"/>
          <w:szCs w:val="20"/>
          <w:lang w:val="en-US"/>
        </w:rPr>
        <w:t>and evid</w:t>
      </w:r>
      <w:r w:rsidR="0086638D">
        <w:rPr>
          <w:rFonts w:ascii="Arial" w:hAnsi="Arial"/>
          <w:sz w:val="20"/>
          <w:szCs w:val="20"/>
          <w:lang w:val="en-US"/>
        </w:rPr>
        <w:t xml:space="preserve">ence-based </w:t>
      </w:r>
      <w:r w:rsidR="00EB5762" w:rsidRPr="002C77C8">
        <w:rPr>
          <w:rFonts w:ascii="Arial" w:hAnsi="Arial"/>
          <w:sz w:val="20"/>
          <w:szCs w:val="20"/>
          <w:lang w:val="en-US"/>
        </w:rPr>
        <w:t>approach</w:t>
      </w:r>
      <w:r w:rsidRPr="002C77C8">
        <w:rPr>
          <w:rFonts w:ascii="Arial" w:hAnsi="Arial"/>
          <w:sz w:val="20"/>
          <w:szCs w:val="20"/>
          <w:lang w:val="en-US"/>
        </w:rPr>
        <w:t>.</w:t>
      </w:r>
    </w:p>
    <w:p w14:paraId="7F12542B" w14:textId="77777777" w:rsidR="00EA7523" w:rsidRPr="002C77C8" w:rsidRDefault="00EA7523" w:rsidP="00EA7523">
      <w:pPr>
        <w:spacing w:line="360" w:lineRule="auto"/>
        <w:rPr>
          <w:rFonts w:ascii="Arial" w:hAnsi="Arial"/>
          <w:b/>
          <w:sz w:val="20"/>
          <w:szCs w:val="20"/>
          <w:lang w:val="en-US"/>
        </w:rPr>
      </w:pPr>
    </w:p>
    <w:p w14:paraId="6AC7DF7C" w14:textId="3698169D" w:rsidR="0092763B" w:rsidRDefault="00891BD2" w:rsidP="00EA7523">
      <w:pPr>
        <w:spacing w:line="360" w:lineRule="auto"/>
        <w:rPr>
          <w:rFonts w:ascii="Arial" w:hAnsi="Arial" w:cs="Arial"/>
          <w:sz w:val="20"/>
          <w:szCs w:val="20"/>
          <w:lang w:val="en-US"/>
        </w:rPr>
      </w:pPr>
      <w:r>
        <w:rPr>
          <w:rFonts w:ascii="Arial" w:hAnsi="Arial" w:cs="Arial"/>
          <w:sz w:val="20"/>
          <w:szCs w:val="20"/>
          <w:lang w:val="en-US"/>
        </w:rPr>
        <w:t xml:space="preserve">At </w:t>
      </w:r>
      <w:hyperlink r:id="rId13" w:history="1">
        <w:r w:rsidRPr="00EE156C">
          <w:rPr>
            <w:rStyle w:val="Hyperlink"/>
            <w:rFonts w:ascii="Arial" w:hAnsi="Arial" w:cs="Arial"/>
            <w:sz w:val="20"/>
            <w:szCs w:val="20"/>
            <w:lang w:val="en-US"/>
          </w:rPr>
          <w:t>www.tuv.com/safetyculture</w:t>
        </w:r>
      </w:hyperlink>
      <w:r>
        <w:rPr>
          <w:rFonts w:ascii="Arial" w:hAnsi="Arial" w:cs="Arial"/>
          <w:sz w:val="20"/>
          <w:szCs w:val="20"/>
          <w:lang w:val="en-US"/>
        </w:rPr>
        <w:t xml:space="preserve"> </w:t>
      </w:r>
      <w:r w:rsidR="00FE12C0">
        <w:rPr>
          <w:rFonts w:ascii="Arial" w:hAnsi="Arial" w:cs="Arial"/>
          <w:sz w:val="20"/>
          <w:szCs w:val="20"/>
          <w:lang w:val="en-US"/>
        </w:rPr>
        <w:t xml:space="preserve">there is </w:t>
      </w:r>
      <w:r>
        <w:rPr>
          <w:rFonts w:ascii="Arial" w:hAnsi="Arial" w:cs="Arial"/>
          <w:sz w:val="20"/>
          <w:szCs w:val="20"/>
          <w:lang w:val="en-US"/>
        </w:rPr>
        <w:t>de</w:t>
      </w:r>
      <w:r w:rsidR="00EA7523" w:rsidRPr="002C77C8">
        <w:rPr>
          <w:rFonts w:ascii="Arial" w:hAnsi="Arial" w:cs="Arial"/>
          <w:sz w:val="20"/>
          <w:szCs w:val="20"/>
          <w:lang w:val="en-US"/>
        </w:rPr>
        <w:t xml:space="preserve">tailed information on sustainable safety culture </w:t>
      </w:r>
      <w:r w:rsidR="00FE12C0">
        <w:rPr>
          <w:rFonts w:ascii="Arial" w:hAnsi="Arial" w:cs="Arial"/>
          <w:sz w:val="20"/>
          <w:szCs w:val="20"/>
          <w:lang w:val="en-US"/>
        </w:rPr>
        <w:t xml:space="preserve">as well as </w:t>
      </w:r>
      <w:r w:rsidR="00EA7523" w:rsidRPr="002C77C8">
        <w:rPr>
          <w:rFonts w:ascii="Arial" w:hAnsi="Arial" w:cs="Arial"/>
          <w:sz w:val="20"/>
          <w:szCs w:val="20"/>
          <w:lang w:val="en-US"/>
        </w:rPr>
        <w:t>case studies</w:t>
      </w:r>
      <w:r>
        <w:rPr>
          <w:rFonts w:ascii="Arial" w:hAnsi="Arial" w:cs="Arial"/>
          <w:sz w:val="20"/>
          <w:szCs w:val="20"/>
          <w:lang w:val="en-US"/>
        </w:rPr>
        <w:t>.</w:t>
      </w:r>
    </w:p>
    <w:p w14:paraId="4D5092A3" w14:textId="77777777" w:rsidR="00EA7523" w:rsidRPr="00424FE9" w:rsidRDefault="00424FE9" w:rsidP="00424FE9">
      <w:pPr>
        <w:autoSpaceDE w:val="0"/>
        <w:autoSpaceDN w:val="0"/>
        <w:adjustRightInd w:val="0"/>
        <w:spacing w:line="360" w:lineRule="auto"/>
        <w:rPr>
          <w:rFonts w:ascii="Arial" w:hAnsi="Arial" w:cs="Arial"/>
          <w:sz w:val="16"/>
          <w:szCs w:val="16"/>
          <w:lang w:val="en-US"/>
        </w:rPr>
      </w:pPr>
      <w:r w:rsidRPr="002C77C8">
        <w:rPr>
          <w:rFonts w:ascii="Arial" w:hAnsi="Arial" w:cs="Arial"/>
          <w:i/>
          <w:iCs/>
          <w:sz w:val="18"/>
          <w:szCs w:val="18"/>
          <w:lang w:val="en-US"/>
        </w:rPr>
        <w:t>________________________________________________________________________</w:t>
      </w:r>
    </w:p>
    <w:p w14:paraId="27165D58" w14:textId="7B20A4BE" w:rsidR="00EA7523" w:rsidRPr="00891BD2" w:rsidRDefault="00891BD2" w:rsidP="00EA7523">
      <w:pPr>
        <w:autoSpaceDE w:val="0"/>
        <w:autoSpaceDN w:val="0"/>
        <w:spacing w:line="360" w:lineRule="auto"/>
        <w:rPr>
          <w:rFonts w:ascii="Arial" w:hAnsi="Arial" w:cs="Arial"/>
          <w:i/>
          <w:iCs/>
          <w:color w:val="000000"/>
          <w:sz w:val="12"/>
          <w:szCs w:val="18"/>
          <w:lang w:val="en-US"/>
        </w:rPr>
      </w:pPr>
      <w:r w:rsidRPr="00891BD2">
        <w:rPr>
          <w:rFonts w:ascii="Arial" w:hAnsi="Arial" w:cs="Arial"/>
          <w:i/>
          <w:iCs/>
          <w:color w:val="000000"/>
          <w:sz w:val="18"/>
          <w:szCs w:val="20"/>
          <w:lang w:val="en-US"/>
        </w:rPr>
        <w:t xml:space="preserve">TÜV Rheinland stands for safety and quality in virtually all areas of business and life. The company is </w:t>
      </w:r>
      <w:r>
        <w:rPr>
          <w:rFonts w:ascii="Arial" w:hAnsi="Arial" w:cs="Arial"/>
          <w:i/>
          <w:iCs/>
          <w:color w:val="000000"/>
          <w:sz w:val="18"/>
          <w:szCs w:val="20"/>
          <w:lang w:val="en-US"/>
        </w:rPr>
        <w:t xml:space="preserve">active since more than 150 years and </w:t>
      </w:r>
      <w:r w:rsidRPr="00891BD2">
        <w:rPr>
          <w:rFonts w:ascii="Arial" w:hAnsi="Arial" w:cs="Arial"/>
          <w:i/>
          <w:iCs/>
          <w:color w:val="000000"/>
          <w:sz w:val="18"/>
          <w:szCs w:val="20"/>
          <w:lang w:val="en-US"/>
        </w:rPr>
        <w:t>one of the world’s leading testing service providers with more than 20,000 employees</w:t>
      </w:r>
      <w:r>
        <w:rPr>
          <w:rFonts w:ascii="Arial" w:hAnsi="Arial" w:cs="Arial"/>
          <w:i/>
          <w:iCs/>
          <w:color w:val="000000"/>
          <w:sz w:val="18"/>
          <w:szCs w:val="20"/>
          <w:lang w:val="en-US"/>
        </w:rPr>
        <w:t xml:space="preserve"> in 50 countries</w:t>
      </w:r>
      <w:r w:rsidRPr="00891BD2">
        <w:rPr>
          <w:rFonts w:ascii="Arial" w:hAnsi="Arial" w:cs="Arial"/>
          <w:i/>
          <w:iCs/>
          <w:color w:val="000000"/>
          <w:sz w:val="18"/>
          <w:szCs w:val="20"/>
          <w:lang w:val="en-US"/>
        </w:rPr>
        <w:t xml:space="preserve"> and annual revenues of around 2.1 billion euros. TÜV Rheinland’s highly qualified experts test technical systems and products around the world, support innovations in technology and business, train people in numerous professions and certify management systems according to international standards. In doing so, the independent experts </w:t>
      </w:r>
      <w:r w:rsidRPr="00891BD2">
        <w:rPr>
          <w:rFonts w:ascii="Arial" w:hAnsi="Arial" w:cs="Arial"/>
          <w:i/>
          <w:sz w:val="18"/>
          <w:lang w:val="en-US"/>
        </w:rPr>
        <w:t>generate trust in products as well as processes across global value-adding chains and the flow of commodities.</w:t>
      </w:r>
      <w:r w:rsidRPr="00891BD2">
        <w:rPr>
          <w:rFonts w:ascii="Arial" w:hAnsi="Arial" w:cs="Arial"/>
          <w:i/>
          <w:iCs/>
          <w:color w:val="000000"/>
          <w:sz w:val="18"/>
          <w:szCs w:val="20"/>
          <w:lang w:val="en-US"/>
        </w:rPr>
        <w:t xml:space="preserve"> </w:t>
      </w:r>
      <w:r w:rsidRPr="00891BD2">
        <w:rPr>
          <w:rFonts w:ascii="Arial" w:hAnsi="Arial" w:cs="Arial"/>
          <w:i/>
          <w:sz w:val="18"/>
          <w:lang w:val="en-US"/>
        </w:rPr>
        <w:t xml:space="preserve">Since 2006, TÜV Rheinland has been a member of the United Nations Global Compact to promote sustainability and combat corruption. Website: </w:t>
      </w:r>
      <w:hyperlink r:id="rId14" w:history="1">
        <w:r w:rsidRPr="00891BD2">
          <w:rPr>
            <w:rStyle w:val="Hyperlink"/>
            <w:rFonts w:ascii="Arial" w:hAnsi="Arial" w:cs="Arial"/>
            <w:i/>
            <w:sz w:val="18"/>
            <w:lang w:val="en-US"/>
          </w:rPr>
          <w:t>www.tuv.com</w:t>
        </w:r>
      </w:hyperlink>
    </w:p>
    <w:p w14:paraId="2007C28D" w14:textId="77777777" w:rsidR="00EA7523" w:rsidRPr="002C77C8" w:rsidRDefault="00EA7523" w:rsidP="00EA7523">
      <w:pPr>
        <w:autoSpaceDE w:val="0"/>
        <w:autoSpaceDN w:val="0"/>
        <w:adjustRightInd w:val="0"/>
        <w:spacing w:line="360" w:lineRule="auto"/>
        <w:rPr>
          <w:rFonts w:ascii="Arial" w:hAnsi="Arial" w:cs="Arial"/>
          <w:sz w:val="16"/>
          <w:szCs w:val="16"/>
          <w:lang w:val="en-US"/>
        </w:rPr>
      </w:pPr>
      <w:r w:rsidRPr="002C77C8">
        <w:rPr>
          <w:rFonts w:ascii="Arial" w:hAnsi="Arial" w:cs="Arial"/>
          <w:i/>
          <w:iCs/>
          <w:sz w:val="18"/>
          <w:szCs w:val="18"/>
          <w:lang w:val="en-US"/>
        </w:rPr>
        <w:t>________________________________________________________________________</w:t>
      </w:r>
    </w:p>
    <w:p w14:paraId="64BF5CEF" w14:textId="77777777" w:rsidR="00424FE9" w:rsidRDefault="00424FE9" w:rsidP="00EA7523">
      <w:pPr>
        <w:widowControl w:val="0"/>
        <w:spacing w:line="360" w:lineRule="auto"/>
        <w:ind w:right="992"/>
        <w:rPr>
          <w:rFonts w:ascii="Arial" w:hAnsi="Arial" w:cs="Arial"/>
          <w:sz w:val="18"/>
          <w:szCs w:val="18"/>
          <w:lang w:val="en-US"/>
        </w:rPr>
      </w:pPr>
    </w:p>
    <w:p w14:paraId="1C5D2221" w14:textId="77777777" w:rsidR="00EA7523" w:rsidRPr="000B6D83" w:rsidRDefault="00EA7523" w:rsidP="00EA7523">
      <w:pPr>
        <w:widowControl w:val="0"/>
        <w:spacing w:line="360" w:lineRule="auto"/>
        <w:ind w:right="992"/>
        <w:rPr>
          <w:rFonts w:ascii="Arial" w:hAnsi="Arial" w:cs="Arial"/>
          <w:b/>
          <w:sz w:val="18"/>
          <w:szCs w:val="18"/>
          <w:lang w:val="en-US"/>
        </w:rPr>
      </w:pPr>
      <w:r w:rsidRPr="000B6D83">
        <w:rPr>
          <w:rFonts w:ascii="Arial" w:hAnsi="Arial" w:cs="Arial"/>
          <w:b/>
          <w:sz w:val="18"/>
          <w:szCs w:val="18"/>
          <w:lang w:val="en-US"/>
        </w:rPr>
        <w:t xml:space="preserve">Your contact for editorial questions: </w:t>
      </w:r>
    </w:p>
    <w:p w14:paraId="3BF315A5" w14:textId="67C6EB24" w:rsidR="00075A66" w:rsidRPr="002C77C8" w:rsidRDefault="00075A66" w:rsidP="00075A66">
      <w:pPr>
        <w:widowControl w:val="0"/>
        <w:tabs>
          <w:tab w:val="right" w:pos="7513"/>
        </w:tabs>
        <w:spacing w:line="360" w:lineRule="auto"/>
        <w:ind w:right="-2"/>
        <w:rPr>
          <w:rFonts w:ascii="Arial" w:hAnsi="Arial" w:cs="Arial"/>
          <w:sz w:val="18"/>
          <w:szCs w:val="18"/>
          <w:lang w:val="en-US"/>
        </w:rPr>
      </w:pPr>
      <w:r w:rsidRPr="002C77C8">
        <w:rPr>
          <w:rFonts w:ascii="Arial" w:hAnsi="Arial" w:cs="Arial"/>
          <w:sz w:val="18"/>
          <w:szCs w:val="18"/>
          <w:lang w:val="en-US"/>
        </w:rPr>
        <w:t>TÜV Rheinland Press Office, Tel.: +49 2 21/8 06-21 48</w:t>
      </w:r>
    </w:p>
    <w:p w14:paraId="7792239E" w14:textId="77777777" w:rsidR="00EA7523" w:rsidRPr="002C77C8" w:rsidRDefault="00075A66" w:rsidP="00075A66">
      <w:pPr>
        <w:tabs>
          <w:tab w:val="right" w:pos="7513"/>
        </w:tabs>
        <w:spacing w:line="360" w:lineRule="auto"/>
        <w:ind w:right="-2"/>
        <w:rPr>
          <w:rFonts w:ascii="Arial" w:hAnsi="Arial" w:cs="Arial"/>
          <w:sz w:val="18"/>
          <w:szCs w:val="18"/>
          <w:lang w:val="en-US"/>
        </w:rPr>
      </w:pPr>
      <w:r w:rsidRPr="002C77C8">
        <w:rPr>
          <w:rFonts w:ascii="Arial" w:hAnsi="Arial" w:cs="Arial"/>
          <w:sz w:val="18"/>
          <w:szCs w:val="18"/>
          <w:lang w:val="en-US"/>
        </w:rPr>
        <w:lastRenderedPageBreak/>
        <w:t xml:space="preserve">The latest press releases as well as subject-related photos and videos are also available by e-mail via presse@de.tuv.com and on the </w:t>
      </w:r>
      <w:r w:rsidR="00EB5762" w:rsidRPr="002C77C8">
        <w:rPr>
          <w:rFonts w:ascii="Arial" w:hAnsi="Arial" w:cs="Arial"/>
          <w:sz w:val="18"/>
          <w:szCs w:val="18"/>
          <w:lang w:val="en-US"/>
        </w:rPr>
        <w:t>web</w:t>
      </w:r>
      <w:r w:rsidRPr="002C77C8">
        <w:rPr>
          <w:rFonts w:ascii="Arial" w:hAnsi="Arial" w:cs="Arial"/>
          <w:sz w:val="18"/>
          <w:szCs w:val="18"/>
          <w:lang w:val="en-US"/>
        </w:rPr>
        <w:t xml:space="preserve">: </w:t>
      </w:r>
      <w:hyperlink r:id="rId15" w:history="1">
        <w:r w:rsidRPr="002C77C8">
          <w:rPr>
            <w:rStyle w:val="Hyperlink"/>
            <w:rFonts w:ascii="Arial" w:hAnsi="Arial" w:cs="Arial"/>
            <w:sz w:val="18"/>
            <w:szCs w:val="18"/>
            <w:lang w:val="en-US"/>
          </w:rPr>
          <w:t>presse.tuv.com</w:t>
        </w:r>
      </w:hyperlink>
      <w:r w:rsidRPr="002C77C8">
        <w:rPr>
          <w:rFonts w:ascii="Arial" w:hAnsi="Arial" w:cs="Arial"/>
          <w:sz w:val="18"/>
          <w:szCs w:val="18"/>
          <w:lang w:val="en-US"/>
        </w:rPr>
        <w:t xml:space="preserve"> and </w:t>
      </w:r>
      <w:hyperlink r:id="rId16" w:history="1">
        <w:r w:rsidRPr="002C77C8">
          <w:rPr>
            <w:rStyle w:val="Hyperlink"/>
            <w:rFonts w:ascii="Arial" w:hAnsi="Arial" w:cs="Arial"/>
            <w:sz w:val="18"/>
            <w:szCs w:val="18"/>
            <w:lang w:val="en-US"/>
          </w:rPr>
          <w:t>www.twitter.com/tuvcom_presse</w:t>
        </w:r>
      </w:hyperlink>
      <w:r w:rsidRPr="002C77C8">
        <w:rPr>
          <w:rFonts w:ascii="Arial" w:hAnsi="Arial" w:cs="Arial"/>
          <w:sz w:val="18"/>
          <w:szCs w:val="18"/>
          <w:lang w:val="en-US"/>
        </w:rPr>
        <w:t xml:space="preserve"> </w:t>
      </w:r>
    </w:p>
    <w:p w14:paraId="3C6D6BF2" w14:textId="77777777" w:rsidR="004570A0" w:rsidRPr="002C77C8" w:rsidRDefault="004570A0" w:rsidP="004549E5">
      <w:pPr>
        <w:rPr>
          <w:lang w:val="en-US"/>
        </w:rPr>
      </w:pPr>
    </w:p>
    <w:sectPr w:rsidR="004570A0" w:rsidRPr="002C77C8" w:rsidSect="004E28D4">
      <w:headerReference w:type="even" r:id="rId17"/>
      <w:headerReference w:type="default" r:id="rId18"/>
      <w:footerReference w:type="even" r:id="rId19"/>
      <w:footerReference w:type="default" r:id="rId20"/>
      <w:headerReference w:type="first" r:id="rId21"/>
      <w:pgSz w:w="11906" w:h="16838"/>
      <w:pgMar w:top="2835" w:right="311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0B6D8" w14:textId="77777777" w:rsidR="00D42EA2" w:rsidRDefault="00D42EA2" w:rsidP="006C1C0B">
      <w:r>
        <w:separator/>
      </w:r>
    </w:p>
  </w:endnote>
  <w:endnote w:type="continuationSeparator" w:id="0">
    <w:p w14:paraId="0054D3A4" w14:textId="77777777" w:rsidR="00D42EA2" w:rsidRDefault="00D42EA2"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D0CC6" w14:textId="77777777" w:rsidR="002B023F" w:rsidRDefault="000951CF">
    <w:pPr>
      <w:pStyle w:val="Fuzeile"/>
      <w:framePr w:wrap="around" w:vAnchor="text" w:hAnchor="margin" w:xAlign="center" w:y="1"/>
      <w:rPr>
        <w:rStyle w:val="Seitenzahl"/>
      </w:rPr>
    </w:pPr>
    <w:r>
      <w:rPr>
        <w:rStyle w:val="Seitenzahl"/>
        <w:lang w:val="en-US"/>
      </w:rPr>
      <w:fldChar w:fldCharType="begin"/>
    </w:r>
    <w:r>
      <w:rPr>
        <w:rStyle w:val="Seitenzahl"/>
        <w:lang w:val="en-US"/>
      </w:rPr>
      <w:instrText xml:space="preserve">PAGE  </w:instrText>
    </w:r>
    <w:r>
      <w:rPr>
        <w:rStyle w:val="Seitenzahl"/>
        <w:lang w:val="en-US"/>
      </w:rPr>
      <w:fldChar w:fldCharType="end"/>
    </w:r>
  </w:p>
  <w:p w14:paraId="4DAFED28" w14:textId="77777777" w:rsidR="002B023F" w:rsidRDefault="003E06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520ED" w14:textId="77777777" w:rsidR="002B023F" w:rsidRDefault="003E0633">
    <w:pPr>
      <w:pStyle w:val="Fuzeile"/>
      <w:framePr w:wrap="around" w:vAnchor="text" w:hAnchor="margin" w:xAlign="center" w:y="1"/>
      <w:rPr>
        <w:rStyle w:val="Seitenzahl"/>
      </w:rPr>
    </w:pPr>
  </w:p>
  <w:p w14:paraId="09AD2B59" w14:textId="77777777" w:rsidR="002B023F" w:rsidRPr="00E75A34" w:rsidRDefault="003E0633"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F126B" w14:textId="77777777" w:rsidR="00D42EA2" w:rsidRDefault="00D42EA2" w:rsidP="006C1C0B">
      <w:r>
        <w:separator/>
      </w:r>
    </w:p>
  </w:footnote>
  <w:footnote w:type="continuationSeparator" w:id="0">
    <w:p w14:paraId="176BB528" w14:textId="77777777" w:rsidR="00D42EA2" w:rsidRDefault="00D42EA2"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1043" w14:textId="77777777" w:rsidR="002B023F" w:rsidRDefault="003E0633">
    <w:pPr>
      <w:pStyle w:val="Kopfzeile"/>
    </w:pPr>
    <w:r>
      <w:rPr>
        <w:noProof/>
        <w:snapToGrid w:val="0"/>
        <w:lang w:val="en-US"/>
      </w:rPr>
      <w:pict w14:anchorId="4ED28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1025"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40595" w14:textId="77777777" w:rsidR="002B023F" w:rsidRDefault="000951CF">
    <w:pPr>
      <w:pStyle w:val="Kopfzeile"/>
    </w:pPr>
    <w:r>
      <w:rPr>
        <w:noProof/>
        <w:lang w:eastAsia="de-DE"/>
      </w:rPr>
      <w:drawing>
        <wp:anchor distT="0" distB="0" distL="114300" distR="114300" simplePos="0" relativeHeight="251657728" behindDoc="0" locked="0" layoutInCell="1" allowOverlap="1" wp14:anchorId="7D45B4EE" wp14:editId="4518EA23">
          <wp:simplePos x="0" y="0"/>
          <wp:positionH relativeFrom="column">
            <wp:posOffset>4319270</wp:posOffset>
          </wp:positionH>
          <wp:positionV relativeFrom="page">
            <wp:posOffset>448480</wp:posOffset>
          </wp:positionV>
          <wp:extent cx="2023110" cy="506389"/>
          <wp:effectExtent l="0" t="0" r="0" b="8255"/>
          <wp:wrapNone/>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23110" cy="5063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3A7EC" w14:textId="77777777" w:rsidR="002B023F" w:rsidRDefault="000951CF">
    <w:pPr>
      <w:pStyle w:val="Kopfzeile"/>
    </w:pPr>
    <w:r>
      <w:rPr>
        <w:noProof/>
        <w:lang w:eastAsia="de-DE"/>
      </w:rPr>
      <w:drawing>
        <wp:anchor distT="0" distB="0" distL="114300" distR="114300" simplePos="0" relativeHeight="251656704" behindDoc="0" locked="0" layoutInCell="1" allowOverlap="1" wp14:anchorId="50193F40" wp14:editId="595AFF52">
          <wp:simplePos x="0" y="0"/>
          <wp:positionH relativeFrom="column">
            <wp:posOffset>4319270</wp:posOffset>
          </wp:positionH>
          <wp:positionV relativeFrom="page">
            <wp:posOffset>448480</wp:posOffset>
          </wp:positionV>
          <wp:extent cx="2023110" cy="506389"/>
          <wp:effectExtent l="0" t="0" r="0" b="8255"/>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23110" cy="5063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9"/>
  </w:num>
  <w:num w:numId="2">
    <w:abstractNumId w:val="2"/>
  </w:num>
  <w:num w:numId="3">
    <w:abstractNumId w:val="7"/>
  </w:num>
  <w:num w:numId="4">
    <w:abstractNumId w:val="8"/>
  </w:num>
  <w:num w:numId="5">
    <w:abstractNumId w:val="0"/>
  </w:num>
  <w:num w:numId="6">
    <w:abstractNumId w:val="5"/>
  </w:num>
  <w:num w:numId="7">
    <w:abstractNumId w:val="6"/>
  </w:num>
  <w:num w:numId="8">
    <w:abstractNumId w:val="3"/>
  </w:num>
  <w:num w:numId="9">
    <w:abstractNumId w:val="1"/>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131078" w:nlCheck="1" w:checkStyle="1"/>
  <w:proofState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23"/>
    <w:rsid w:val="00004CA3"/>
    <w:rsid w:val="00006A07"/>
    <w:rsid w:val="00070208"/>
    <w:rsid w:val="00075A66"/>
    <w:rsid w:val="00086BEB"/>
    <w:rsid w:val="00093365"/>
    <w:rsid w:val="000951CF"/>
    <w:rsid w:val="000B6D83"/>
    <w:rsid w:val="00106CE9"/>
    <w:rsid w:val="00176F1A"/>
    <w:rsid w:val="001C3EFA"/>
    <w:rsid w:val="001D0CB0"/>
    <w:rsid w:val="001E4518"/>
    <w:rsid w:val="001F105E"/>
    <w:rsid w:val="001F3A98"/>
    <w:rsid w:val="0020309D"/>
    <w:rsid w:val="00216836"/>
    <w:rsid w:val="00224B84"/>
    <w:rsid w:val="00264EE5"/>
    <w:rsid w:val="00287CFA"/>
    <w:rsid w:val="002C77C8"/>
    <w:rsid w:val="00306D0A"/>
    <w:rsid w:val="00314251"/>
    <w:rsid w:val="00326B46"/>
    <w:rsid w:val="003337B1"/>
    <w:rsid w:val="003817F3"/>
    <w:rsid w:val="003C10B5"/>
    <w:rsid w:val="003C2AA8"/>
    <w:rsid w:val="003E0633"/>
    <w:rsid w:val="003E7C7D"/>
    <w:rsid w:val="00420B42"/>
    <w:rsid w:val="00424FE9"/>
    <w:rsid w:val="00432D35"/>
    <w:rsid w:val="004549E5"/>
    <w:rsid w:val="004570A0"/>
    <w:rsid w:val="00471EC7"/>
    <w:rsid w:val="00474066"/>
    <w:rsid w:val="004768CB"/>
    <w:rsid w:val="004820FD"/>
    <w:rsid w:val="004A0982"/>
    <w:rsid w:val="004F04AB"/>
    <w:rsid w:val="004F07C8"/>
    <w:rsid w:val="00504387"/>
    <w:rsid w:val="005459AE"/>
    <w:rsid w:val="00552446"/>
    <w:rsid w:val="0056052F"/>
    <w:rsid w:val="00575A82"/>
    <w:rsid w:val="005F27CE"/>
    <w:rsid w:val="006C1C0B"/>
    <w:rsid w:val="006D2F58"/>
    <w:rsid w:val="006D759E"/>
    <w:rsid w:val="00703C79"/>
    <w:rsid w:val="00740769"/>
    <w:rsid w:val="00755964"/>
    <w:rsid w:val="007C4139"/>
    <w:rsid w:val="007C6619"/>
    <w:rsid w:val="007C7228"/>
    <w:rsid w:val="007F3E3B"/>
    <w:rsid w:val="00814123"/>
    <w:rsid w:val="00814E93"/>
    <w:rsid w:val="008164FC"/>
    <w:rsid w:val="00845013"/>
    <w:rsid w:val="00845F9A"/>
    <w:rsid w:val="0086638D"/>
    <w:rsid w:val="008673D5"/>
    <w:rsid w:val="00887E2F"/>
    <w:rsid w:val="00891BD2"/>
    <w:rsid w:val="008D5477"/>
    <w:rsid w:val="00911F3F"/>
    <w:rsid w:val="00914E0A"/>
    <w:rsid w:val="0092763B"/>
    <w:rsid w:val="009767D1"/>
    <w:rsid w:val="009A0F02"/>
    <w:rsid w:val="009A7EB2"/>
    <w:rsid w:val="009C26BD"/>
    <w:rsid w:val="009D4FD4"/>
    <w:rsid w:val="00A11A89"/>
    <w:rsid w:val="00A17076"/>
    <w:rsid w:val="00A22630"/>
    <w:rsid w:val="00A36D77"/>
    <w:rsid w:val="00A43BE3"/>
    <w:rsid w:val="00A454A7"/>
    <w:rsid w:val="00A818C5"/>
    <w:rsid w:val="00A875DB"/>
    <w:rsid w:val="00AB1E6E"/>
    <w:rsid w:val="00AF32F4"/>
    <w:rsid w:val="00AF3F31"/>
    <w:rsid w:val="00B34576"/>
    <w:rsid w:val="00B379E7"/>
    <w:rsid w:val="00B42A1E"/>
    <w:rsid w:val="00B7777B"/>
    <w:rsid w:val="00BA47B7"/>
    <w:rsid w:val="00BD48FA"/>
    <w:rsid w:val="00C04E8E"/>
    <w:rsid w:val="00C32C66"/>
    <w:rsid w:val="00C94F25"/>
    <w:rsid w:val="00CB275C"/>
    <w:rsid w:val="00D338CF"/>
    <w:rsid w:val="00D42EA2"/>
    <w:rsid w:val="00D516D3"/>
    <w:rsid w:val="00D94A42"/>
    <w:rsid w:val="00DC0677"/>
    <w:rsid w:val="00DC23EE"/>
    <w:rsid w:val="00DC2BE0"/>
    <w:rsid w:val="00DD149B"/>
    <w:rsid w:val="00DF1710"/>
    <w:rsid w:val="00E60029"/>
    <w:rsid w:val="00E61F87"/>
    <w:rsid w:val="00E6582B"/>
    <w:rsid w:val="00EA7523"/>
    <w:rsid w:val="00EB5762"/>
    <w:rsid w:val="00EC56D7"/>
    <w:rsid w:val="00ED485F"/>
    <w:rsid w:val="00F56087"/>
    <w:rsid w:val="00F85360"/>
    <w:rsid w:val="00FE12C0"/>
    <w:rsid w:val="00FF2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2E8B7"/>
  <w15:chartTrackingRefBased/>
  <w15:docId w15:val="{9CE33815-7BE8-40B1-B71F-4227A73A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7523"/>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ind w:left="360" w:hanging="360"/>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EA7523"/>
    <w:rPr>
      <w:rFonts w:cs="Times New Roman"/>
    </w:rPr>
  </w:style>
  <w:style w:type="character" w:styleId="Kommentarzeichen">
    <w:name w:val="annotation reference"/>
    <w:rsid w:val="00EA7523"/>
    <w:rPr>
      <w:sz w:val="16"/>
      <w:szCs w:val="16"/>
    </w:rPr>
  </w:style>
  <w:style w:type="paragraph" w:styleId="Kommentartext">
    <w:name w:val="annotation text"/>
    <w:basedOn w:val="Standard"/>
    <w:link w:val="KommentartextZchn"/>
    <w:rsid w:val="00EA7523"/>
    <w:rPr>
      <w:sz w:val="20"/>
      <w:szCs w:val="20"/>
    </w:rPr>
  </w:style>
  <w:style w:type="character" w:customStyle="1" w:styleId="KommentartextZchn">
    <w:name w:val="Kommentartext Zchn"/>
    <w:basedOn w:val="Absatz-Standardschriftart"/>
    <w:link w:val="Kommentartext"/>
    <w:rsid w:val="00EA7523"/>
    <w:rPr>
      <w:rFonts w:ascii="Times New Roman" w:eastAsia="MS Mincho" w:hAnsi="Times New Roman" w:cs="Times New Roman"/>
      <w:snapToGrid w:val="0"/>
      <w:lang w:eastAsia="de-DE"/>
    </w:rPr>
  </w:style>
  <w:style w:type="paragraph" w:styleId="Sprechblasentext">
    <w:name w:val="Balloon Text"/>
    <w:basedOn w:val="Standard"/>
    <w:link w:val="SprechblasentextZchn"/>
    <w:uiPriority w:val="99"/>
    <w:semiHidden/>
    <w:unhideWhenUsed/>
    <w:rsid w:val="00EA752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7523"/>
    <w:rPr>
      <w:rFonts w:ascii="Segoe UI" w:eastAsia="MS Mincho" w:hAnsi="Segoe UI" w:cs="Segoe UI"/>
      <w:snapToGrid w:val="0"/>
      <w:sz w:val="18"/>
      <w:szCs w:val="18"/>
      <w:lang w:eastAsia="de-DE"/>
    </w:rPr>
  </w:style>
  <w:style w:type="paragraph" w:styleId="Kommentarthema">
    <w:name w:val="annotation subject"/>
    <w:basedOn w:val="Kommentartext"/>
    <w:next w:val="Kommentartext"/>
    <w:link w:val="KommentarthemaZchn"/>
    <w:uiPriority w:val="99"/>
    <w:semiHidden/>
    <w:unhideWhenUsed/>
    <w:rsid w:val="00504387"/>
    <w:rPr>
      <w:b/>
      <w:bCs/>
    </w:rPr>
  </w:style>
  <w:style w:type="character" w:customStyle="1" w:styleId="KommentarthemaZchn">
    <w:name w:val="Kommentarthema Zchn"/>
    <w:basedOn w:val="KommentartextZchn"/>
    <w:link w:val="Kommentarthema"/>
    <w:uiPriority w:val="99"/>
    <w:semiHidden/>
    <w:rsid w:val="00504387"/>
    <w:rPr>
      <w:rFonts w:ascii="Times New Roman" w:eastAsia="MS Mincho" w:hAnsi="Times New Roman" w:cs="Times New Roman"/>
      <w:b/>
      <w:bCs/>
      <w:snapToGrid w:val="0"/>
      <w:lang w:eastAsia="de-DE"/>
    </w:rPr>
  </w:style>
  <w:style w:type="character" w:styleId="BesuchterLink">
    <w:name w:val="FollowedHyperlink"/>
    <w:basedOn w:val="Absatz-Standardschriftart"/>
    <w:uiPriority w:val="99"/>
    <w:semiHidden/>
    <w:unhideWhenUsed/>
    <w:rsid w:val="00A36D77"/>
    <w:rPr>
      <w:color w:val="954F72" w:themeColor="followedHyperlink"/>
      <w:u w:val="single"/>
    </w:rPr>
  </w:style>
  <w:style w:type="character" w:customStyle="1" w:styleId="UnresolvedMention1">
    <w:name w:val="Unresolved Mention1"/>
    <w:basedOn w:val="Absatz-Standardschriftart"/>
    <w:uiPriority w:val="99"/>
    <w:semiHidden/>
    <w:unhideWhenUsed/>
    <w:rsid w:val="00EB5762"/>
    <w:rPr>
      <w:color w:val="605E5C"/>
      <w:shd w:val="clear" w:color="auto" w:fill="E1DFDD"/>
    </w:rPr>
  </w:style>
  <w:style w:type="paragraph" w:styleId="berarbeitung">
    <w:name w:val="Revision"/>
    <w:hidden/>
    <w:uiPriority w:val="99"/>
    <w:semiHidden/>
    <w:rsid w:val="00A22630"/>
    <w:pPr>
      <w:spacing w:before="0" w:after="0" w:line="240" w:lineRule="auto"/>
    </w:pPr>
    <w:rPr>
      <w:rFonts w:ascii="Times New Roman" w:eastAsia="MS Mincho" w:hAnsi="Times New Roman" w:cs="Times New Roman"/>
      <w:snapToGrid w:val="0"/>
      <w:sz w:val="24"/>
      <w:szCs w:val="24"/>
      <w:lang w:eastAsia="de-DE"/>
    </w:rPr>
  </w:style>
  <w:style w:type="character" w:customStyle="1" w:styleId="UnresolvedMention">
    <w:name w:val="Unresolved Mention"/>
    <w:basedOn w:val="Absatz-Standardschriftart"/>
    <w:uiPriority w:val="99"/>
    <w:semiHidden/>
    <w:unhideWhenUsed/>
    <w:rsid w:val="00866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safetycultur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eachange-int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tuvcom_pres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safetyculture" TargetMode="External"/><Relationship Id="rId5" Type="http://schemas.openxmlformats.org/officeDocument/2006/relationships/numbering" Target="numbering.xml"/><Relationship Id="rId15" Type="http://schemas.openxmlformats.org/officeDocument/2006/relationships/hyperlink" Target="file:///S:\F&#252;r%20meine%20Gruppen\Alle\Projekte%202020\T&#220;VRL\2.%20PIs\T&#220;V%202020-XXX%20-%2013.%20PM%20Berufskrankheiten\Text\presse.tuv.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9A5F69EC896114E9F0A86E8F65573DE" ma:contentTypeVersion="10" ma:contentTypeDescription="Ein neues Dokument erstellen." ma:contentTypeScope="" ma:versionID="21ad31d33fae343f6826bf87ebb40158">
  <xsd:schema xmlns:xsd="http://www.w3.org/2001/XMLSchema" xmlns:xs="http://www.w3.org/2001/XMLSchema" xmlns:p="http://schemas.microsoft.com/office/2006/metadata/properties" xmlns:ns3="a451afca-2e9d-411d-b32d-35d6438bacf2" xmlns:ns4="f8be805f-2791-429e-bfe1-8acc85ebfed8" targetNamespace="http://schemas.microsoft.com/office/2006/metadata/properties" ma:root="true" ma:fieldsID="fa77fefe85c99f811500ca9c27201d90" ns3:_="" ns4:_="">
    <xsd:import namespace="a451afca-2e9d-411d-b32d-35d6438bacf2"/>
    <xsd:import namespace="f8be805f-2791-429e-bfe1-8acc85ebfe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1afca-2e9d-411d-b32d-35d6438ba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be805f-2791-429e-bfe1-8acc85ebfed8"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A80F1-4AFA-4B40-9674-A82940BADCC4}">
  <ds:schemaRefs>
    <ds:schemaRef ds:uri="a451afca-2e9d-411d-b32d-35d6438bacf2"/>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f8be805f-2791-429e-bfe1-8acc85ebfed8"/>
    <ds:schemaRef ds:uri="http://www.w3.org/XML/1998/namespace"/>
    <ds:schemaRef ds:uri="http://purl.org/dc/dcmitype/"/>
  </ds:schemaRefs>
</ds:datastoreItem>
</file>

<file path=customXml/itemProps2.xml><?xml version="1.0" encoding="utf-8"?>
<ds:datastoreItem xmlns:ds="http://schemas.openxmlformats.org/officeDocument/2006/customXml" ds:itemID="{5CB3C59A-7FB3-4EB1-8FCF-DB356D59DE57}">
  <ds:schemaRefs>
    <ds:schemaRef ds:uri="http://schemas.microsoft.com/sharepoint/v3/contenttype/forms"/>
  </ds:schemaRefs>
</ds:datastoreItem>
</file>

<file path=customXml/itemProps3.xml><?xml version="1.0" encoding="utf-8"?>
<ds:datastoreItem xmlns:ds="http://schemas.openxmlformats.org/officeDocument/2006/customXml" ds:itemID="{9378540A-1C1E-4087-886C-8B1266E22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1afca-2e9d-411d-b32d-35d6438bacf2"/>
    <ds:schemaRef ds:uri="f8be805f-2791-429e-bfe1-8acc85ebf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8391A-2AB1-4940-89E6-D15AB0E0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4870</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TUV</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Alexander Schneider</cp:lastModifiedBy>
  <cp:revision>6</cp:revision>
  <cp:lastPrinted>2022-09-19T12:29:00Z</cp:lastPrinted>
  <dcterms:created xsi:type="dcterms:W3CDTF">2022-12-12T13:46:00Z</dcterms:created>
  <dcterms:modified xsi:type="dcterms:W3CDTF">2023-01-11T15:52:00Z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2022-09-19T11:38:11Z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088977ea-2640-4562-883e-a7103e992ca4</vt:lpwstr>
  </property>
  <property fmtid="{D5CDD505-2E9C-101B-9397-08002B2CF9AE}" pid="8" name="MSIP_Label_d3d538fd-7cd2-4b8b-bd42-f6ee8cc1e568_ContentBits">
    <vt:lpwstr>0</vt:lpwstr>
  </property>
  <property fmtid="{D5CDD505-2E9C-101B-9397-08002B2CF9AE}" pid="9" name="ContentTypeId">
    <vt:lpwstr>0x01010089A5F69EC896114E9F0A86E8F65573DE</vt:lpwstr>
  </property>
</Properties>
</file>