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5228C" w:rsidR="00D5228C" w:rsidP="6AE54EF2" w:rsidRDefault="00C67AA4" w14:paraId="4E44D5C1" w14:textId="667FE372">
      <w:pPr>
        <w:pStyle w:val="berschrift1"/>
        <w:numPr>
          <w:ilvl w:val="0"/>
          <w:numId w:val="0"/>
        </w:numPr>
        <w:tabs>
          <w:tab w:val="center" w:pos="4536"/>
          <w:tab w:val="right" w:pos="9072"/>
        </w:tabs>
        <w:spacing w:before="0" w:after="0" w:line="360" w:lineRule="auto"/>
        <w:ind w:right="-2"/>
        <w:rPr>
          <w:rFonts w:eastAsia="Times New Roman" w:cs="Arial"/>
          <w:sz w:val="20"/>
          <w:szCs w:val="20"/>
          <w:u w:val="single"/>
          <w:lang w:eastAsia="de-DE"/>
        </w:rPr>
      </w:pPr>
      <w:r w:rsidRPr="0E76C82C">
        <w:rPr>
          <w:rFonts w:eastAsia="Times New Roman" w:cs="Arial"/>
          <w:sz w:val="20"/>
          <w:szCs w:val="20"/>
          <w:u w:val="single"/>
          <w:lang w:eastAsia="de-DE"/>
        </w:rPr>
        <w:t>TÜV Rheinland erweitert Prüfkapazitäten für Wärmepumpen</w:t>
      </w:r>
      <w:r w:rsidRPr="0E76C82C" w:rsidR="1E78BFDE">
        <w:rPr>
          <w:rFonts w:eastAsia="Times New Roman" w:cs="Arial"/>
          <w:sz w:val="20"/>
          <w:szCs w:val="20"/>
          <w:u w:val="single"/>
          <w:lang w:eastAsia="de-DE"/>
        </w:rPr>
        <w:t xml:space="preserve"> </w:t>
      </w:r>
      <w:r w:rsidRPr="0E76C82C" w:rsidR="21CC7A3E">
        <w:rPr>
          <w:rFonts w:eastAsia="Times New Roman" w:cs="Arial"/>
          <w:sz w:val="20"/>
          <w:szCs w:val="20"/>
          <w:u w:val="single"/>
          <w:lang w:eastAsia="de-DE"/>
        </w:rPr>
        <w:t>deutlich</w:t>
      </w:r>
    </w:p>
    <w:p w:rsidR="00C6773C" w:rsidP="00D5228C" w:rsidRDefault="00D06200" w14:paraId="6FB0F2E7" w14:textId="0FFEC4D1">
      <w:pPr>
        <w:spacing w:after="0" w:line="360" w:lineRule="auto"/>
        <w:rPr>
          <w:rFonts w:ascii="Arial" w:hAnsi="Arial" w:cs="Arial"/>
          <w:sz w:val="20"/>
          <w:szCs w:val="20"/>
        </w:rPr>
      </w:pPr>
      <w:r w:rsidRPr="6CDB26BF" w:rsidR="2F08A4C5">
        <w:rPr>
          <w:rFonts w:ascii="Arial" w:hAnsi="Arial" w:cs="Arial"/>
          <w:sz w:val="20"/>
          <w:szCs w:val="20"/>
        </w:rPr>
        <w:t xml:space="preserve">Laborerweiterung in Herten: </w:t>
      </w:r>
      <w:r w:rsidRPr="6CDB26BF" w:rsidR="38F00400">
        <w:rPr>
          <w:rFonts w:ascii="Arial" w:hAnsi="Arial" w:cs="Arial"/>
          <w:sz w:val="20"/>
          <w:szCs w:val="20"/>
        </w:rPr>
        <w:t xml:space="preserve">Prüfdienstleister reagiert auf große Herstellernachfrage / Zertifizierung </w:t>
      </w:r>
      <w:r w:rsidRPr="6CDB26BF" w:rsidR="0C0E382B">
        <w:rPr>
          <w:rFonts w:ascii="Arial" w:hAnsi="Arial" w:cs="Arial"/>
          <w:sz w:val="20"/>
          <w:szCs w:val="20"/>
        </w:rPr>
        <w:t>Voraussetzung</w:t>
      </w:r>
      <w:r w:rsidRPr="6CDB26BF" w:rsidR="38F00400">
        <w:rPr>
          <w:rFonts w:ascii="Arial" w:hAnsi="Arial" w:cs="Arial"/>
          <w:sz w:val="20"/>
          <w:szCs w:val="20"/>
        </w:rPr>
        <w:t xml:space="preserve"> für Förderfähigkeit </w:t>
      </w:r>
      <w:r w:rsidRPr="6CDB26BF" w:rsidR="00C67AA4">
        <w:rPr>
          <w:rFonts w:ascii="Arial" w:hAnsi="Arial" w:cs="Arial"/>
          <w:sz w:val="20"/>
          <w:szCs w:val="20"/>
        </w:rPr>
        <w:t xml:space="preserve">/ Prüfung von </w:t>
      </w:r>
      <w:r w:rsidRPr="6CDB26BF" w:rsidR="00D06200">
        <w:rPr>
          <w:rFonts w:ascii="Arial" w:hAnsi="Arial" w:cs="Arial"/>
          <w:sz w:val="20"/>
          <w:szCs w:val="20"/>
        </w:rPr>
        <w:t xml:space="preserve">Wärmepumpen auf </w:t>
      </w:r>
      <w:r w:rsidRPr="6CDB26BF" w:rsidR="00C67AA4">
        <w:rPr>
          <w:rFonts w:ascii="Arial" w:hAnsi="Arial" w:cs="Arial"/>
          <w:sz w:val="20"/>
          <w:szCs w:val="20"/>
        </w:rPr>
        <w:t xml:space="preserve">Energieeffizienz und </w:t>
      </w:r>
      <w:r w:rsidRPr="6CDB26BF" w:rsidR="00C67AA4">
        <w:rPr>
          <w:rFonts w:ascii="Arial" w:hAnsi="Arial" w:cs="Arial"/>
          <w:sz w:val="20"/>
          <w:szCs w:val="20"/>
        </w:rPr>
        <w:t>Sicherheit</w:t>
      </w:r>
      <w:r w:rsidRPr="6CDB26BF" w:rsidR="00D06200">
        <w:rPr>
          <w:rFonts w:ascii="Arial" w:hAnsi="Arial" w:cs="Arial"/>
          <w:sz w:val="20"/>
          <w:szCs w:val="20"/>
        </w:rPr>
        <w:t xml:space="preserve"> /</w:t>
      </w:r>
      <w:r w:rsidRPr="6CDB26BF" w:rsidR="00D06200">
        <w:rPr>
          <w:rFonts w:ascii="Arial" w:hAnsi="Arial" w:cs="Arial"/>
          <w:sz w:val="20"/>
          <w:szCs w:val="20"/>
        </w:rPr>
        <w:t xml:space="preserve"> </w:t>
      </w:r>
      <w:hyperlink r:id="R04fe1a092b704155">
        <w:r w:rsidRPr="6CDB26BF" w:rsidR="5923E862">
          <w:rPr>
            <w:rStyle w:val="Hyperlink"/>
            <w:rFonts w:ascii="Arial" w:hAnsi="Arial" w:cs="Arial"/>
            <w:sz w:val="20"/>
            <w:szCs w:val="20"/>
          </w:rPr>
          <w:t>www.tuv.com</w:t>
        </w:r>
      </w:hyperlink>
      <w:r w:rsidRPr="6CDB26BF" w:rsidR="5923E862">
        <w:rPr>
          <w:rFonts w:ascii="Arial" w:hAnsi="Arial" w:cs="Arial"/>
          <w:sz w:val="20"/>
          <w:szCs w:val="20"/>
        </w:rPr>
        <w:t xml:space="preserve"> </w:t>
      </w:r>
    </w:p>
    <w:p w:rsidRPr="00D5228C" w:rsidR="00D5228C" w:rsidP="00D5228C" w:rsidRDefault="00D5228C" w14:paraId="3963FE0F" w14:textId="77777777">
      <w:pPr>
        <w:spacing w:after="0" w:line="360" w:lineRule="auto"/>
        <w:rPr>
          <w:rFonts w:ascii="Arial" w:hAnsi="Arial" w:cs="Arial"/>
          <w:sz w:val="20"/>
          <w:szCs w:val="20"/>
        </w:rPr>
      </w:pPr>
    </w:p>
    <w:p w:rsidR="00342DA1" w:rsidP="2971B59E" w:rsidRDefault="00A143FB" w14:paraId="09F00E4B" w14:textId="7E497950">
      <w:pPr>
        <w:pStyle w:val="Standard"/>
        <w:spacing w:after="0" w:line="360" w:lineRule="auto"/>
        <w:rPr>
          <w:rFonts w:ascii="Arial" w:hAnsi="Arial" w:cs="Arial"/>
          <w:sz w:val="20"/>
          <w:szCs w:val="20"/>
        </w:rPr>
      </w:pPr>
      <w:r w:rsidRPr="6CDB26BF" w:rsidR="00D62A43">
        <w:rPr>
          <w:rFonts w:ascii="Arial" w:hAnsi="Arial" w:cs="Arial"/>
          <w:sz w:val="20"/>
          <w:szCs w:val="20"/>
        </w:rPr>
        <w:t>TÜV Rheinland erweitert seine Prüfkapazitäten für Wärmepumpen</w:t>
      </w:r>
      <w:r w:rsidRPr="6CDB26BF" w:rsidR="7C63B5A2">
        <w:rPr>
          <w:rFonts w:ascii="Arial" w:hAnsi="Arial" w:cs="Arial"/>
          <w:sz w:val="20"/>
          <w:szCs w:val="20"/>
        </w:rPr>
        <w:t>.</w:t>
      </w:r>
      <w:r w:rsidRPr="6CDB26BF" w:rsidR="3EC38F3C">
        <w:rPr>
          <w:rFonts w:ascii="Arial" w:hAnsi="Arial" w:cs="Arial"/>
          <w:sz w:val="20"/>
          <w:szCs w:val="20"/>
        </w:rPr>
        <w:t xml:space="preserve"> </w:t>
      </w:r>
      <w:r w:rsidRPr="6CDB26BF" w:rsidR="00D62A43">
        <w:rPr>
          <w:rFonts w:ascii="Arial" w:hAnsi="Arial" w:cs="Arial"/>
          <w:sz w:val="20"/>
          <w:szCs w:val="20"/>
        </w:rPr>
        <w:t>Mit</w:t>
      </w:r>
      <w:r w:rsidRPr="6CDB26BF" w:rsidR="2A3AD3E3">
        <w:rPr>
          <w:rFonts w:ascii="Arial" w:hAnsi="Arial" w:cs="Arial"/>
          <w:sz w:val="20"/>
          <w:szCs w:val="20"/>
        </w:rPr>
        <w:t xml:space="preserve"> der Laborerweiterung und</w:t>
      </w:r>
      <w:r w:rsidRPr="6CDB26BF" w:rsidR="00D62A43">
        <w:rPr>
          <w:rFonts w:ascii="Arial" w:hAnsi="Arial" w:cs="Arial"/>
          <w:sz w:val="20"/>
          <w:szCs w:val="20"/>
        </w:rPr>
        <w:t xml:space="preserve"> Inbetriebnahme einer neuen Klimakammer in Herten im Ruhrgebiet </w:t>
      </w:r>
      <w:r w:rsidRPr="6CDB26BF" w:rsidR="00F902E2">
        <w:rPr>
          <w:rFonts w:ascii="Arial" w:hAnsi="Arial" w:cs="Arial"/>
          <w:sz w:val="20"/>
          <w:szCs w:val="20"/>
        </w:rPr>
        <w:t>b</w:t>
      </w:r>
      <w:r w:rsidRPr="6CDB26BF" w:rsidR="00AB083F">
        <w:rPr>
          <w:rFonts w:ascii="Arial" w:hAnsi="Arial" w:cs="Arial"/>
          <w:sz w:val="20"/>
          <w:szCs w:val="20"/>
        </w:rPr>
        <w:t xml:space="preserve">ietet der Prüfdienstleister Herstellern </w:t>
      </w:r>
      <w:r w:rsidRPr="6CDB26BF" w:rsidR="4275C88C">
        <w:rPr>
          <w:rFonts w:ascii="Arial" w:hAnsi="Arial" w:cs="Arial"/>
          <w:sz w:val="20"/>
          <w:szCs w:val="20"/>
        </w:rPr>
        <w:t>die Möglichkeit</w:t>
      </w:r>
      <w:r w:rsidRPr="6CDB26BF" w:rsidR="00AB083F">
        <w:rPr>
          <w:rFonts w:ascii="Arial" w:hAnsi="Arial" w:cs="Arial"/>
          <w:sz w:val="20"/>
          <w:szCs w:val="20"/>
        </w:rPr>
        <w:t>,</w:t>
      </w:r>
      <w:r w:rsidRPr="6CDB26BF" w:rsidR="577BA141">
        <w:rPr>
          <w:rFonts w:ascii="Arial" w:hAnsi="Arial" w:cs="Arial"/>
          <w:sz w:val="20"/>
          <w:szCs w:val="20"/>
        </w:rPr>
        <w:t xml:space="preserve"> deutlich mehr</w:t>
      </w:r>
      <w:r w:rsidRPr="6CDB26BF" w:rsidR="00AB083F">
        <w:rPr>
          <w:rFonts w:ascii="Arial" w:hAnsi="Arial" w:cs="Arial"/>
          <w:sz w:val="20"/>
          <w:szCs w:val="20"/>
        </w:rPr>
        <w:t xml:space="preserve"> </w:t>
      </w:r>
      <w:r w:rsidRPr="6CDB26BF" w:rsidR="007C40E0">
        <w:rPr>
          <w:rFonts w:ascii="Arial" w:hAnsi="Arial" w:cs="Arial"/>
          <w:sz w:val="20"/>
          <w:szCs w:val="20"/>
        </w:rPr>
        <w:t xml:space="preserve">Geräte auf Energieeffizienz und Sicherheit prüfen zu lassen. </w:t>
      </w:r>
      <w:r w:rsidRPr="6CDB26BF" w:rsidR="66413A7F">
        <w:rPr>
          <w:rFonts w:ascii="Arial" w:hAnsi="Arial" w:cs="Arial"/>
          <w:sz w:val="20"/>
          <w:szCs w:val="20"/>
        </w:rPr>
        <w:t xml:space="preserve">Damit trägt die Erweiterung des Prüfangebots von TÜV Rheinland auch ihren Anteil zur Energiewende bei. </w:t>
      </w:r>
    </w:p>
    <w:p w:rsidR="00342DA1" w:rsidP="2971B59E" w:rsidRDefault="00A143FB" w14:paraId="4B723A77" w14:textId="579C9445">
      <w:pPr>
        <w:spacing w:after="0" w:line="360" w:lineRule="auto"/>
        <w:rPr>
          <w:rFonts w:ascii="Arial" w:hAnsi="Arial" w:cs="Arial"/>
          <w:sz w:val="20"/>
          <w:szCs w:val="20"/>
        </w:rPr>
      </w:pPr>
      <w:r w:rsidRPr="2971B59E" w:rsidR="00A93AD1">
        <w:rPr>
          <w:rFonts w:ascii="Arial" w:hAnsi="Arial" w:cs="Arial"/>
          <w:sz w:val="20"/>
          <w:szCs w:val="20"/>
        </w:rPr>
        <w:t xml:space="preserve"> </w:t>
      </w:r>
    </w:p>
    <w:p w:rsidR="00342DA1" w:rsidP="2971B59E" w:rsidRDefault="00A143FB" w14:paraId="75752FCD" w14:textId="425D73A7">
      <w:pPr>
        <w:spacing w:after="0" w:line="360" w:lineRule="auto"/>
        <w:rPr>
          <w:rFonts w:ascii="Arial" w:hAnsi="Arial" w:cs="Arial"/>
          <w:sz w:val="20"/>
          <w:szCs w:val="20"/>
        </w:rPr>
      </w:pPr>
      <w:r w:rsidRPr="2971B59E" w:rsidR="08762991">
        <w:rPr>
          <w:rFonts w:ascii="Arial" w:hAnsi="Arial" w:cs="Arial"/>
          <w:sz w:val="20"/>
          <w:szCs w:val="20"/>
        </w:rPr>
        <w:t>Interessant für Hersteller und Käufe</w:t>
      </w:r>
      <w:r w:rsidRPr="2971B59E" w:rsidR="6DBAC85C">
        <w:rPr>
          <w:rFonts w:ascii="Arial" w:hAnsi="Arial" w:cs="Arial"/>
          <w:sz w:val="20"/>
          <w:szCs w:val="20"/>
        </w:rPr>
        <w:t>r</w:t>
      </w:r>
      <w:r w:rsidRPr="2971B59E" w:rsidR="08762991">
        <w:rPr>
          <w:rFonts w:ascii="Arial" w:hAnsi="Arial" w:cs="Arial"/>
          <w:sz w:val="20"/>
          <w:szCs w:val="20"/>
        </w:rPr>
        <w:t>: Entsprechende</w:t>
      </w:r>
      <w:r w:rsidRPr="2971B59E" w:rsidR="00FB55F0">
        <w:rPr>
          <w:rFonts w:ascii="Arial" w:hAnsi="Arial" w:cs="Arial"/>
          <w:sz w:val="20"/>
          <w:szCs w:val="20"/>
        </w:rPr>
        <w:t xml:space="preserve"> Prüfungen sind</w:t>
      </w:r>
      <w:r w:rsidRPr="2971B59E" w:rsidR="00A93AD1">
        <w:rPr>
          <w:rFonts w:ascii="Arial" w:hAnsi="Arial" w:cs="Arial"/>
          <w:sz w:val="20"/>
          <w:szCs w:val="20"/>
        </w:rPr>
        <w:t xml:space="preserve"> zwar nicht</w:t>
      </w:r>
      <w:r w:rsidRPr="2971B59E" w:rsidR="00FB55F0">
        <w:rPr>
          <w:rFonts w:ascii="Arial" w:hAnsi="Arial" w:cs="Arial"/>
          <w:sz w:val="20"/>
          <w:szCs w:val="20"/>
        </w:rPr>
        <w:t xml:space="preserve"> vorgeschrieben, um Wärmepumpen in der EU </w:t>
      </w:r>
      <w:r w:rsidRPr="2971B59E" w:rsidR="00A84528">
        <w:rPr>
          <w:rFonts w:ascii="Arial" w:hAnsi="Arial" w:cs="Arial"/>
          <w:sz w:val="20"/>
          <w:szCs w:val="20"/>
        </w:rPr>
        <w:t>vertreiben</w:t>
      </w:r>
      <w:r w:rsidRPr="2971B59E" w:rsidR="00B47A61">
        <w:rPr>
          <w:rFonts w:ascii="Arial" w:hAnsi="Arial" w:cs="Arial"/>
          <w:sz w:val="20"/>
          <w:szCs w:val="20"/>
        </w:rPr>
        <w:t xml:space="preserve"> zu dürfen</w:t>
      </w:r>
      <w:r w:rsidRPr="2971B59E" w:rsidR="57C30451">
        <w:rPr>
          <w:rFonts w:ascii="Arial" w:hAnsi="Arial" w:cs="Arial"/>
          <w:sz w:val="20"/>
          <w:szCs w:val="20"/>
        </w:rPr>
        <w:t xml:space="preserve">. </w:t>
      </w:r>
      <w:r w:rsidRPr="2971B59E" w:rsidR="79373778">
        <w:rPr>
          <w:rFonts w:ascii="Arial" w:hAnsi="Arial" w:cs="Arial"/>
          <w:sz w:val="20"/>
          <w:szCs w:val="20"/>
        </w:rPr>
        <w:t>Allerdings sind diese Voraussetzung für eine Förderfähigkeit</w:t>
      </w:r>
      <w:r w:rsidRPr="2971B59E" w:rsidR="3741284B">
        <w:rPr>
          <w:rFonts w:ascii="Arial" w:hAnsi="Arial" w:cs="Arial"/>
          <w:sz w:val="20"/>
          <w:szCs w:val="20"/>
        </w:rPr>
        <w:t>.</w:t>
      </w:r>
      <w:r w:rsidRPr="2971B59E" w:rsidR="79373778">
        <w:rPr>
          <w:rFonts w:ascii="Arial" w:hAnsi="Arial" w:cs="Arial"/>
          <w:sz w:val="20"/>
          <w:szCs w:val="20"/>
        </w:rPr>
        <w:t xml:space="preserve"> </w:t>
      </w:r>
      <w:r w:rsidRPr="2971B59E" w:rsidR="749AEB0D">
        <w:rPr>
          <w:rFonts w:ascii="Arial" w:hAnsi="Arial" w:cs="Arial"/>
          <w:sz w:val="20"/>
          <w:szCs w:val="20"/>
        </w:rPr>
        <w:t xml:space="preserve">So </w:t>
      </w:r>
      <w:r w:rsidRPr="2971B59E" w:rsidR="0A2BE1DC">
        <w:rPr>
          <w:rFonts w:ascii="Arial" w:hAnsi="Arial" w:cs="Arial"/>
          <w:sz w:val="20"/>
          <w:szCs w:val="20"/>
        </w:rPr>
        <w:t>fördert der Staat Investitionen in Wärmepumpen mit erheblichen Summen. Damit Hersteller</w:t>
      </w:r>
      <w:r w:rsidRPr="2971B59E" w:rsidR="00A93AD1">
        <w:rPr>
          <w:rFonts w:ascii="Arial" w:hAnsi="Arial" w:cs="Arial"/>
          <w:sz w:val="20"/>
          <w:szCs w:val="20"/>
        </w:rPr>
        <w:t xml:space="preserve"> </w:t>
      </w:r>
      <w:r w:rsidRPr="2971B59E" w:rsidR="00A93AD1">
        <w:rPr>
          <w:rFonts w:ascii="Arial" w:hAnsi="Arial" w:cs="Arial"/>
          <w:sz w:val="20"/>
          <w:szCs w:val="20"/>
        </w:rPr>
        <w:t>konkurrenzfähig Wärmepumpen verkaufen können, benötigen die</w:t>
      </w:r>
      <w:r w:rsidRPr="2971B59E" w:rsidR="48226441">
        <w:rPr>
          <w:rFonts w:ascii="Arial" w:hAnsi="Arial" w:cs="Arial"/>
          <w:sz w:val="20"/>
          <w:szCs w:val="20"/>
        </w:rPr>
        <w:t>se folglich</w:t>
      </w:r>
      <w:r w:rsidRPr="2971B59E" w:rsidR="00A93AD1">
        <w:rPr>
          <w:rFonts w:ascii="Arial" w:hAnsi="Arial" w:cs="Arial"/>
          <w:sz w:val="20"/>
          <w:szCs w:val="20"/>
        </w:rPr>
        <w:t xml:space="preserve"> ein Zertifikat</w:t>
      </w:r>
      <w:r w:rsidRPr="2971B59E" w:rsidR="00F902E2">
        <w:rPr>
          <w:rFonts w:ascii="Arial" w:hAnsi="Arial" w:cs="Arial"/>
          <w:sz w:val="20"/>
          <w:szCs w:val="20"/>
        </w:rPr>
        <w:t>.</w:t>
      </w:r>
    </w:p>
    <w:p w:rsidR="00342DA1" w:rsidP="2971B59E" w:rsidRDefault="00A143FB" w14:paraId="7A6B9BFC" w14:textId="6A9F1A5B">
      <w:pPr>
        <w:spacing w:after="0" w:line="360" w:lineRule="auto"/>
        <w:rPr>
          <w:rFonts w:ascii="Arial" w:hAnsi="Arial" w:cs="Arial"/>
          <w:sz w:val="20"/>
          <w:szCs w:val="20"/>
        </w:rPr>
      </w:pPr>
    </w:p>
    <w:p w:rsidR="00342DA1" w:rsidP="6CDB26BF" w:rsidRDefault="00A143FB" w14:paraId="4F268D77" w14:textId="5DDB223B">
      <w:pPr>
        <w:pStyle w:val="Standard"/>
        <w:suppressLineNumbers w:val="0"/>
        <w:bidi w:val="0"/>
        <w:spacing w:before="0" w:beforeAutospacing="off" w:after="0" w:afterAutospacing="off" w:line="360" w:lineRule="auto"/>
        <w:ind w:left="0" w:right="0"/>
        <w:jc w:val="left"/>
        <w:rPr>
          <w:rFonts w:ascii="Arial" w:hAnsi="Arial" w:cs="Arial"/>
          <w:sz w:val="20"/>
          <w:szCs w:val="20"/>
        </w:rPr>
      </w:pPr>
      <w:r w:rsidRPr="6CDB26BF" w:rsidR="730573DE">
        <w:rPr>
          <w:rFonts w:ascii="Arial" w:hAnsi="Arial" w:cs="Arial"/>
          <w:sz w:val="20"/>
          <w:szCs w:val="20"/>
        </w:rPr>
        <w:t xml:space="preserve">Die Fachleute von TÜV Rheinland prüfen Wärmepumpen unter anderem gemäß den Richtlinien für </w:t>
      </w:r>
      <w:r w:rsidRPr="6CDB26BF" w:rsidR="730573DE">
        <w:rPr>
          <w:rFonts w:ascii="Arial" w:hAnsi="Arial" w:cs="Arial"/>
          <w:sz w:val="20"/>
          <w:szCs w:val="20"/>
        </w:rPr>
        <w:t>Ecodesign</w:t>
      </w:r>
      <w:r w:rsidRPr="6CDB26BF" w:rsidR="730573DE">
        <w:rPr>
          <w:rFonts w:ascii="Arial" w:hAnsi="Arial" w:cs="Arial"/>
          <w:sz w:val="20"/>
          <w:szCs w:val="20"/>
        </w:rPr>
        <w:t xml:space="preserve"> und </w:t>
      </w:r>
      <w:r w:rsidRPr="6CDB26BF" w:rsidR="730573DE">
        <w:rPr>
          <w:rFonts w:ascii="Arial" w:hAnsi="Arial" w:cs="Arial"/>
          <w:sz w:val="20"/>
          <w:szCs w:val="20"/>
        </w:rPr>
        <w:t>Ecolabelling</w:t>
      </w:r>
      <w:r w:rsidRPr="6CDB26BF" w:rsidR="730573DE">
        <w:rPr>
          <w:rFonts w:ascii="Arial" w:hAnsi="Arial" w:cs="Arial"/>
          <w:sz w:val="20"/>
          <w:szCs w:val="20"/>
        </w:rPr>
        <w:t xml:space="preserve"> der Europäischen Union (EU). </w:t>
      </w:r>
      <w:r w:rsidRPr="6CDB26BF" w:rsidR="00A93AD1">
        <w:rPr>
          <w:rFonts w:ascii="Arial" w:hAnsi="Arial" w:eastAsia="Arial" w:cs="Arial"/>
          <w:sz w:val="20"/>
          <w:szCs w:val="20"/>
        </w:rPr>
        <w:t>Da</w:t>
      </w:r>
      <w:r w:rsidRPr="6CDB26BF" w:rsidR="00A93AD1">
        <w:rPr>
          <w:rFonts w:ascii="Arial" w:hAnsi="Arial" w:eastAsia="Arial" w:cs="Arial"/>
          <w:sz w:val="20"/>
          <w:szCs w:val="20"/>
        </w:rPr>
        <w:t>s derzeit in Europ</w:t>
      </w:r>
      <w:r w:rsidRPr="6CDB26BF" w:rsidR="00A93AD1">
        <w:rPr>
          <w:rFonts w:ascii="Arial" w:hAnsi="Arial" w:eastAsia="Arial" w:cs="Arial"/>
          <w:sz w:val="20"/>
          <w:szCs w:val="20"/>
        </w:rPr>
        <w:t>a</w:t>
      </w:r>
      <w:r w:rsidRPr="6CDB26BF" w:rsidR="18957873">
        <w:rPr>
          <w:rFonts w:ascii="Arial" w:hAnsi="Arial" w:eastAsia="Arial" w:cs="Arial"/>
          <w:sz w:val="20"/>
          <w:szCs w:val="20"/>
        </w:rPr>
        <w:t xml:space="preserve"> anerkannteste</w:t>
      </w:r>
      <w:r w:rsidRPr="6CDB26BF" w:rsidR="00A93AD1">
        <w:rPr>
          <w:rFonts w:ascii="Arial" w:hAnsi="Arial" w:eastAsia="Arial" w:cs="Arial"/>
          <w:sz w:val="20"/>
          <w:szCs w:val="20"/>
        </w:rPr>
        <w:t xml:space="preserve"> Wärmepumpenzertifikat ist das HP </w:t>
      </w:r>
      <w:r w:rsidRPr="6CDB26BF" w:rsidR="00A93AD1">
        <w:rPr>
          <w:rFonts w:ascii="Arial" w:hAnsi="Arial" w:eastAsia="Arial" w:cs="Arial"/>
          <w:sz w:val="20"/>
          <w:szCs w:val="20"/>
        </w:rPr>
        <w:t>K</w:t>
      </w:r>
      <w:r w:rsidRPr="6CDB26BF" w:rsidR="17651D62">
        <w:rPr>
          <w:rFonts w:ascii="Arial" w:hAnsi="Arial" w:eastAsia="Arial" w:cs="Arial"/>
          <w:sz w:val="20"/>
          <w:szCs w:val="20"/>
        </w:rPr>
        <w:t>EYMARK</w:t>
      </w:r>
      <w:r w:rsidRPr="6CDB26BF" w:rsidR="00A93AD1">
        <w:rPr>
          <w:rFonts w:ascii="Arial" w:hAnsi="Arial" w:eastAsia="Arial" w:cs="Arial"/>
          <w:sz w:val="20"/>
          <w:szCs w:val="20"/>
        </w:rPr>
        <w:t>, welches nic</w:t>
      </w:r>
      <w:r w:rsidRPr="6CDB26BF" w:rsidR="00A93AD1">
        <w:rPr>
          <w:rFonts w:ascii="Arial" w:hAnsi="Arial" w:eastAsia="Arial" w:cs="Arial"/>
          <w:sz w:val="20"/>
          <w:szCs w:val="20"/>
        </w:rPr>
        <w:t>ht nur praktische Prüfungen</w:t>
      </w:r>
      <w:r w:rsidRPr="6CDB26BF" w:rsidR="00B466AB">
        <w:rPr>
          <w:rFonts w:ascii="Arial" w:hAnsi="Arial" w:eastAsia="Arial" w:cs="Arial"/>
          <w:sz w:val="20"/>
          <w:szCs w:val="20"/>
        </w:rPr>
        <w:t>,</w:t>
      </w:r>
      <w:r w:rsidRPr="6CDB26BF" w:rsidR="00A93AD1">
        <w:rPr>
          <w:rFonts w:ascii="Arial" w:hAnsi="Arial" w:eastAsia="Arial" w:cs="Arial"/>
          <w:sz w:val="20"/>
          <w:szCs w:val="20"/>
        </w:rPr>
        <w:t xml:space="preserve"> so</w:t>
      </w:r>
      <w:r w:rsidRPr="6CDB26BF" w:rsidR="00A93AD1">
        <w:rPr>
          <w:rFonts w:ascii="Arial" w:hAnsi="Arial" w:eastAsia="Arial" w:cs="Arial"/>
          <w:sz w:val="20"/>
          <w:szCs w:val="20"/>
        </w:rPr>
        <w:t xml:space="preserve">ndern auch </w:t>
      </w:r>
      <w:r w:rsidRPr="6CDB26BF" w:rsidR="00A93AD1">
        <w:rPr>
          <w:rFonts w:ascii="Arial" w:hAnsi="Arial" w:eastAsia="Arial" w:cs="Arial"/>
          <w:sz w:val="20"/>
          <w:szCs w:val="20"/>
        </w:rPr>
        <w:t>jährliche</w:t>
      </w:r>
      <w:r w:rsidRPr="6CDB26BF" w:rsidR="75473B89">
        <w:rPr>
          <w:rFonts w:ascii="Arial" w:hAnsi="Arial" w:eastAsia="Arial" w:cs="Arial"/>
          <w:sz w:val="20"/>
          <w:szCs w:val="20"/>
        </w:rPr>
        <w:t xml:space="preserve"> </w:t>
      </w:r>
      <w:r w:rsidRPr="6CDB26BF" w:rsidR="00A93AD1">
        <w:rPr>
          <w:rFonts w:ascii="Arial" w:hAnsi="Arial" w:eastAsia="Arial" w:cs="Arial"/>
          <w:b w:val="0"/>
          <w:bCs w:val="0"/>
          <w:sz w:val="20"/>
          <w:szCs w:val="20"/>
        </w:rPr>
        <w:t>Produktionsüberwachungen vorschreib</w:t>
      </w:r>
      <w:r w:rsidRPr="6CDB26BF" w:rsidR="00A93AD1">
        <w:rPr>
          <w:rFonts w:ascii="Arial" w:hAnsi="Arial" w:eastAsia="Arial" w:cs="Arial"/>
          <w:b w:val="0"/>
          <w:bCs w:val="0"/>
          <w:sz w:val="20"/>
          <w:szCs w:val="20"/>
        </w:rPr>
        <w:t>t.</w:t>
      </w:r>
      <w:r w:rsidRPr="6CDB26BF" w:rsidR="14294E02">
        <w:rPr>
          <w:rFonts w:ascii="Arial" w:hAnsi="Arial" w:eastAsia="Arial" w:cs="Arial"/>
          <w:b w:val="0"/>
          <w:bCs w:val="0"/>
          <w:sz w:val="20"/>
          <w:szCs w:val="20"/>
        </w:rPr>
        <w:t xml:space="preserve"> Gru</w:t>
      </w:r>
      <w:r w:rsidRPr="6CDB26BF" w:rsidR="6C31FD96">
        <w:rPr>
          <w:rFonts w:ascii="Arial" w:hAnsi="Arial" w:eastAsia="Arial" w:cs="Arial"/>
          <w:b w:val="0"/>
          <w:bCs w:val="0"/>
          <w:sz w:val="20"/>
          <w:szCs w:val="20"/>
        </w:rPr>
        <w:t xml:space="preserve">ndlage sind DIN EN-Normen wie </w:t>
      </w:r>
      <w:r w:rsidRPr="6CDB26BF" w:rsidR="6C31FD96">
        <w:rPr>
          <w:rFonts w:ascii="Arial" w:hAnsi="Arial" w:eastAsia="Arial" w:cs="Arial"/>
          <w:b w:val="0"/>
          <w:bCs w:val="0"/>
          <w:i w:val="0"/>
          <w:iCs w:val="0"/>
          <w:caps w:val="0"/>
          <w:smallCaps w:val="0"/>
          <w:noProof w:val="0"/>
          <w:color w:val="333333"/>
          <w:sz w:val="20"/>
          <w:szCs w:val="20"/>
          <w:lang w:val="de-DE"/>
        </w:rPr>
        <w:t xml:space="preserve">DIN EN 14511, </w:t>
      </w:r>
      <w:hyperlink r:id="Rfe8285e2886245d4">
        <w:r w:rsidRPr="6CDB26BF" w:rsidR="6C31FD96">
          <w:rPr>
            <w:rStyle w:val="Hyperlink"/>
            <w:rFonts w:ascii="Arial" w:hAnsi="Arial" w:eastAsia="Arial" w:cs="Arial"/>
            <w:b w:val="0"/>
            <w:bCs w:val="0"/>
            <w:i w:val="0"/>
            <w:iCs w:val="0"/>
            <w:caps w:val="0"/>
            <w:smallCaps w:val="0"/>
            <w:noProof w:val="0"/>
            <w:color w:val="0000EE"/>
            <w:sz w:val="20"/>
            <w:szCs w:val="20"/>
            <w:lang w:val="de-DE"/>
          </w:rPr>
          <w:t>DIN EN 14825</w:t>
        </w:r>
      </w:hyperlink>
      <w:r w:rsidRPr="6CDB26BF" w:rsidR="6C31FD96">
        <w:rPr>
          <w:rFonts w:ascii="Arial" w:hAnsi="Arial" w:eastAsia="Arial" w:cs="Arial"/>
          <w:b w:val="0"/>
          <w:bCs w:val="0"/>
          <w:i w:val="0"/>
          <w:iCs w:val="0"/>
          <w:caps w:val="0"/>
          <w:smallCaps w:val="0"/>
          <w:noProof w:val="0"/>
          <w:color w:val="333333"/>
          <w:sz w:val="20"/>
          <w:szCs w:val="20"/>
          <w:lang w:val="de-DE"/>
        </w:rPr>
        <w:t xml:space="preserve"> </w:t>
      </w:r>
      <w:r w:rsidRPr="6CDB26BF" w:rsidR="6C31FD96">
        <w:rPr>
          <w:rFonts w:ascii="Arial" w:hAnsi="Arial" w:eastAsia="Arial" w:cs="Arial"/>
          <w:b w:val="0"/>
          <w:bCs w:val="0"/>
          <w:i w:val="0"/>
          <w:iCs w:val="0"/>
          <w:caps w:val="0"/>
          <w:smallCaps w:val="0"/>
          <w:noProof w:val="0"/>
          <w:color w:val="333333"/>
          <w:sz w:val="20"/>
          <w:szCs w:val="20"/>
          <w:lang w:val="de-DE"/>
        </w:rPr>
        <w:t xml:space="preserve">, </w:t>
      </w:r>
      <w:hyperlink r:id="Re91cdbe6428a4659">
        <w:r w:rsidRPr="6CDB26BF" w:rsidR="6C31FD96">
          <w:rPr>
            <w:rStyle w:val="Hyperlink"/>
            <w:rFonts w:ascii="Arial" w:hAnsi="Arial" w:eastAsia="Arial" w:cs="Arial"/>
            <w:b w:val="0"/>
            <w:bCs w:val="0"/>
            <w:i w:val="0"/>
            <w:iCs w:val="0"/>
            <w:caps w:val="0"/>
            <w:smallCaps w:val="0"/>
            <w:noProof w:val="0"/>
            <w:color w:val="0000EE"/>
            <w:sz w:val="20"/>
            <w:szCs w:val="20"/>
            <w:lang w:val="de-DE"/>
          </w:rPr>
          <w:t>DIN EN 15879-1</w:t>
        </w:r>
      </w:hyperlink>
      <w:r w:rsidRPr="6CDB26BF" w:rsidR="6C31FD96">
        <w:rPr>
          <w:rFonts w:ascii="Arial" w:hAnsi="Arial" w:eastAsia="Arial" w:cs="Arial"/>
          <w:b w:val="0"/>
          <w:bCs w:val="0"/>
          <w:i w:val="0"/>
          <w:iCs w:val="0"/>
          <w:caps w:val="0"/>
          <w:smallCaps w:val="0"/>
          <w:noProof w:val="0"/>
          <w:color w:val="333333"/>
          <w:sz w:val="20"/>
          <w:szCs w:val="20"/>
          <w:lang w:val="de-DE"/>
        </w:rPr>
        <w:t xml:space="preserve">, </w:t>
      </w:r>
      <w:hyperlink r:id="R80edce342e934342">
        <w:r w:rsidRPr="6CDB26BF" w:rsidR="6C31FD96">
          <w:rPr>
            <w:rStyle w:val="Hyperlink"/>
            <w:rFonts w:ascii="Arial" w:hAnsi="Arial" w:eastAsia="Arial" w:cs="Arial"/>
            <w:b w:val="0"/>
            <w:bCs w:val="0"/>
            <w:i w:val="0"/>
            <w:iCs w:val="0"/>
            <w:caps w:val="0"/>
            <w:smallCaps w:val="0"/>
            <w:noProof w:val="0"/>
            <w:color w:val="0000EE"/>
            <w:sz w:val="20"/>
            <w:szCs w:val="20"/>
            <w:lang w:val="de-DE"/>
          </w:rPr>
          <w:t>DIN EN 12102</w:t>
        </w:r>
      </w:hyperlink>
      <w:r w:rsidRPr="6CDB26BF" w:rsidR="6C31FD96">
        <w:rPr>
          <w:rFonts w:ascii="Arial" w:hAnsi="Arial" w:eastAsia="Arial" w:cs="Arial"/>
          <w:b w:val="0"/>
          <w:bCs w:val="0"/>
          <w:i w:val="0"/>
          <w:iCs w:val="0"/>
          <w:caps w:val="0"/>
          <w:smallCaps w:val="0"/>
          <w:noProof w:val="0"/>
          <w:color w:val="333333"/>
          <w:sz w:val="20"/>
          <w:szCs w:val="20"/>
          <w:lang w:val="de-DE"/>
        </w:rPr>
        <w:t xml:space="preserve">, </w:t>
      </w:r>
      <w:hyperlink r:id="R581db9abf84540cd">
        <w:r w:rsidRPr="6CDB26BF" w:rsidR="6C31FD96">
          <w:rPr>
            <w:rStyle w:val="Hyperlink"/>
            <w:rFonts w:ascii="Arial" w:hAnsi="Arial" w:eastAsia="Arial" w:cs="Arial"/>
            <w:b w:val="0"/>
            <w:bCs w:val="0"/>
            <w:i w:val="0"/>
            <w:iCs w:val="0"/>
            <w:caps w:val="0"/>
            <w:smallCaps w:val="0"/>
            <w:noProof w:val="0"/>
            <w:color w:val="0000EE"/>
            <w:sz w:val="20"/>
            <w:szCs w:val="20"/>
            <w:lang w:val="de-DE"/>
          </w:rPr>
          <w:t>DIN EN 12309</w:t>
        </w:r>
      </w:hyperlink>
      <w:r w:rsidRPr="6CDB26BF" w:rsidR="6C31FD96">
        <w:rPr>
          <w:rFonts w:ascii="Arial" w:hAnsi="Arial" w:eastAsia="Arial" w:cs="Arial"/>
          <w:b w:val="0"/>
          <w:bCs w:val="0"/>
          <w:i w:val="0"/>
          <w:iCs w:val="0"/>
          <w:caps w:val="0"/>
          <w:smallCaps w:val="0"/>
          <w:noProof w:val="0"/>
          <w:color w:val="333333"/>
          <w:sz w:val="20"/>
          <w:szCs w:val="20"/>
          <w:lang w:val="de-DE"/>
        </w:rPr>
        <w:t xml:space="preserve"> </w:t>
      </w:r>
      <w:r w:rsidRPr="6CDB26BF" w:rsidR="236FA66C">
        <w:rPr>
          <w:rFonts w:ascii="Arial" w:hAnsi="Arial" w:eastAsia="Arial" w:cs="Arial"/>
          <w:b w:val="0"/>
          <w:bCs w:val="0"/>
          <w:i w:val="0"/>
          <w:iCs w:val="0"/>
          <w:caps w:val="0"/>
          <w:smallCaps w:val="0"/>
          <w:noProof w:val="0"/>
          <w:color w:val="333333"/>
          <w:sz w:val="20"/>
          <w:szCs w:val="20"/>
          <w:lang w:val="de-DE"/>
        </w:rPr>
        <w:t>und</w:t>
      </w:r>
      <w:r w:rsidRPr="6CDB26BF" w:rsidR="6C31FD96">
        <w:rPr>
          <w:rFonts w:ascii="Arial" w:hAnsi="Arial" w:eastAsia="Arial" w:cs="Arial"/>
          <w:b w:val="0"/>
          <w:bCs w:val="0"/>
          <w:i w:val="0"/>
          <w:iCs w:val="0"/>
          <w:caps w:val="0"/>
          <w:smallCaps w:val="0"/>
          <w:noProof w:val="0"/>
          <w:color w:val="333333"/>
          <w:sz w:val="20"/>
          <w:szCs w:val="20"/>
          <w:lang w:val="de-DE"/>
        </w:rPr>
        <w:t xml:space="preserve"> </w:t>
      </w:r>
      <w:hyperlink r:id="Rba58c1b3e6a34799">
        <w:r w:rsidRPr="6CDB26BF" w:rsidR="6C31FD96">
          <w:rPr>
            <w:rStyle w:val="Hyperlink"/>
            <w:rFonts w:ascii="Arial" w:hAnsi="Arial" w:eastAsia="Arial" w:cs="Arial"/>
            <w:b w:val="0"/>
            <w:bCs w:val="0"/>
            <w:i w:val="0"/>
            <w:iCs w:val="0"/>
            <w:caps w:val="0"/>
            <w:smallCaps w:val="0"/>
            <w:noProof w:val="0"/>
            <w:color w:val="0000EE"/>
            <w:sz w:val="20"/>
            <w:szCs w:val="20"/>
            <w:lang w:val="de-DE"/>
          </w:rPr>
          <w:t>DIN EN 16147</w:t>
        </w:r>
      </w:hyperlink>
      <w:r w:rsidRPr="6CDB26BF" w:rsidR="571798E3">
        <w:rPr>
          <w:rFonts w:ascii="Arial" w:hAnsi="Arial" w:eastAsia="Arial" w:cs="Arial"/>
          <w:b w:val="0"/>
          <w:bCs w:val="0"/>
          <w:i w:val="0"/>
          <w:iCs w:val="0"/>
          <w:caps w:val="0"/>
          <w:smallCaps w:val="0"/>
          <w:noProof w:val="0"/>
          <w:color w:val="333333"/>
          <w:sz w:val="20"/>
          <w:szCs w:val="20"/>
          <w:lang w:val="de-DE"/>
        </w:rPr>
        <w:t xml:space="preserve">. </w:t>
      </w:r>
      <w:r w:rsidRPr="6CDB26BF" w:rsidR="3315FA7F">
        <w:rPr>
          <w:rFonts w:ascii="Arial" w:hAnsi="Arial" w:cs="Arial"/>
          <w:b w:val="0"/>
          <w:bCs w:val="0"/>
          <w:sz w:val="20"/>
          <w:szCs w:val="20"/>
        </w:rPr>
        <w:t>D</w:t>
      </w:r>
      <w:r w:rsidRPr="6CDB26BF" w:rsidR="3B4C9F69">
        <w:rPr>
          <w:rFonts w:ascii="Arial" w:hAnsi="Arial" w:cs="Arial"/>
          <w:b w:val="0"/>
          <w:bCs w:val="0"/>
          <w:sz w:val="20"/>
          <w:szCs w:val="20"/>
        </w:rPr>
        <w:t xml:space="preserve">abei </w:t>
      </w:r>
      <w:r w:rsidRPr="6CDB26BF" w:rsidR="062B1704">
        <w:rPr>
          <w:rFonts w:ascii="Arial" w:hAnsi="Arial" w:cs="Arial"/>
          <w:b w:val="0"/>
          <w:bCs w:val="0"/>
          <w:sz w:val="20"/>
          <w:szCs w:val="20"/>
        </w:rPr>
        <w:t>führen die Experten von</w:t>
      </w:r>
      <w:r w:rsidRPr="6CDB26BF" w:rsidR="062B1704">
        <w:rPr>
          <w:rFonts w:ascii="Arial" w:hAnsi="Arial" w:cs="Arial"/>
          <w:sz w:val="20"/>
          <w:szCs w:val="20"/>
        </w:rPr>
        <w:t xml:space="preserve"> TÜV Rheinland </w:t>
      </w:r>
      <w:r w:rsidRPr="6CDB26BF" w:rsidR="3B4C9F69">
        <w:rPr>
          <w:rFonts w:ascii="Arial" w:hAnsi="Arial" w:cs="Arial"/>
          <w:sz w:val="20"/>
          <w:szCs w:val="20"/>
        </w:rPr>
        <w:t xml:space="preserve">beispielsweise </w:t>
      </w:r>
      <w:r w:rsidRPr="6CDB26BF" w:rsidR="3315FA7F">
        <w:rPr>
          <w:rFonts w:ascii="Arial" w:hAnsi="Arial" w:cs="Arial"/>
          <w:sz w:val="20"/>
          <w:szCs w:val="20"/>
        </w:rPr>
        <w:t xml:space="preserve">Performance-Messungen zur Ermittlung der Effizienz der </w:t>
      </w:r>
      <w:r w:rsidRPr="6CDB26BF" w:rsidR="2FC77A62">
        <w:rPr>
          <w:rFonts w:ascii="Arial" w:hAnsi="Arial" w:cs="Arial"/>
          <w:sz w:val="20"/>
          <w:szCs w:val="20"/>
        </w:rPr>
        <w:t>Wärmepumpen</w:t>
      </w:r>
      <w:r w:rsidRPr="6CDB26BF" w:rsidR="3315FA7F">
        <w:rPr>
          <w:rFonts w:ascii="Arial" w:hAnsi="Arial" w:cs="Arial"/>
          <w:sz w:val="20"/>
          <w:szCs w:val="20"/>
        </w:rPr>
        <w:t xml:space="preserve"> </w:t>
      </w:r>
      <w:r w:rsidRPr="6CDB26BF" w:rsidR="5AC34C06">
        <w:rPr>
          <w:rFonts w:ascii="Arial" w:hAnsi="Arial" w:cs="Arial"/>
          <w:sz w:val="20"/>
          <w:szCs w:val="20"/>
        </w:rPr>
        <w:t xml:space="preserve">durch – </w:t>
      </w:r>
      <w:r w:rsidRPr="6CDB26BF" w:rsidR="67483B39">
        <w:rPr>
          <w:rFonts w:ascii="Arial" w:hAnsi="Arial" w:cs="Arial"/>
          <w:sz w:val="20"/>
          <w:szCs w:val="20"/>
        </w:rPr>
        <w:t>bei</w:t>
      </w:r>
      <w:r w:rsidRPr="6CDB26BF" w:rsidR="3315FA7F">
        <w:rPr>
          <w:rFonts w:ascii="Arial" w:hAnsi="Arial" w:cs="Arial"/>
          <w:sz w:val="20"/>
          <w:szCs w:val="20"/>
        </w:rPr>
        <w:t xml:space="preserve"> untersc</w:t>
      </w:r>
      <w:r w:rsidRPr="6CDB26BF" w:rsidR="0D12BF0C">
        <w:rPr>
          <w:rFonts w:ascii="Arial" w:hAnsi="Arial" w:cs="Arial"/>
          <w:sz w:val="20"/>
          <w:szCs w:val="20"/>
        </w:rPr>
        <w:t xml:space="preserve">hiedlichen </w:t>
      </w:r>
      <w:r w:rsidRPr="6CDB26BF" w:rsidR="3315FA7F">
        <w:rPr>
          <w:rFonts w:ascii="Arial" w:hAnsi="Arial" w:cs="Arial"/>
          <w:sz w:val="20"/>
          <w:szCs w:val="20"/>
        </w:rPr>
        <w:t>k</w:t>
      </w:r>
      <w:r w:rsidRPr="6CDB26BF" w:rsidR="3315FA7F">
        <w:rPr>
          <w:rFonts w:ascii="Arial" w:hAnsi="Arial" w:cs="Arial"/>
          <w:sz w:val="20"/>
          <w:szCs w:val="20"/>
        </w:rPr>
        <w:t>limatischen Bedingungen und Häusertypen</w:t>
      </w:r>
      <w:r w:rsidRPr="6CDB26BF" w:rsidR="657F6321">
        <w:rPr>
          <w:rFonts w:ascii="Arial" w:hAnsi="Arial" w:cs="Arial"/>
          <w:sz w:val="20"/>
          <w:szCs w:val="20"/>
        </w:rPr>
        <w:t xml:space="preserve"> wie Alt- oder Neubau</w:t>
      </w:r>
      <w:r w:rsidRPr="6CDB26BF" w:rsidR="37084CD8">
        <w:rPr>
          <w:rFonts w:ascii="Arial" w:hAnsi="Arial" w:cs="Arial"/>
          <w:sz w:val="20"/>
          <w:szCs w:val="20"/>
        </w:rPr>
        <w:t>ten</w:t>
      </w:r>
      <w:r w:rsidRPr="6CDB26BF" w:rsidR="657F6321">
        <w:rPr>
          <w:rFonts w:ascii="Arial" w:hAnsi="Arial" w:cs="Arial"/>
          <w:sz w:val="20"/>
          <w:szCs w:val="20"/>
        </w:rPr>
        <w:t xml:space="preserve">. </w:t>
      </w:r>
      <w:r w:rsidRPr="6CDB26BF" w:rsidR="657F6321">
        <w:rPr>
          <w:rFonts w:ascii="Arial" w:hAnsi="Arial" w:cs="Arial"/>
          <w:sz w:val="20"/>
          <w:szCs w:val="20"/>
        </w:rPr>
        <w:t>Außerdem werden in diesem Zusammenhang auch</w:t>
      </w:r>
      <w:r w:rsidRPr="6CDB26BF" w:rsidR="132A4701">
        <w:rPr>
          <w:rFonts w:ascii="Arial" w:hAnsi="Arial" w:cs="Arial"/>
          <w:sz w:val="20"/>
          <w:szCs w:val="20"/>
        </w:rPr>
        <w:t xml:space="preserve"> Lärm-Emissionen gemessen</w:t>
      </w:r>
      <w:r w:rsidRPr="6CDB26BF" w:rsidR="132A4701">
        <w:rPr>
          <w:rFonts w:ascii="Arial" w:hAnsi="Arial" w:cs="Arial"/>
          <w:sz w:val="20"/>
          <w:szCs w:val="20"/>
        </w:rPr>
        <w:t xml:space="preserve">. </w:t>
      </w:r>
      <w:r w:rsidRPr="6CDB26BF" w:rsidR="00A143FB">
        <w:rPr>
          <w:rFonts w:ascii="Arial" w:hAnsi="Arial" w:cs="Arial"/>
          <w:sz w:val="20"/>
          <w:szCs w:val="20"/>
        </w:rPr>
        <w:t xml:space="preserve">In der Klimakammer werden die Geräte extremen Witterungsbedingungen von unter </w:t>
      </w:r>
      <w:r w:rsidRPr="6CDB26BF" w:rsidR="00860D54">
        <w:rPr>
          <w:rFonts w:ascii="Arial" w:hAnsi="Arial" w:cs="Arial"/>
          <w:sz w:val="20"/>
          <w:szCs w:val="20"/>
        </w:rPr>
        <w:t>-20 Grad Celsius bis über +</w:t>
      </w:r>
      <w:r w:rsidRPr="6CDB26BF" w:rsidR="00B65739">
        <w:rPr>
          <w:rFonts w:ascii="Arial" w:hAnsi="Arial" w:cs="Arial"/>
          <w:sz w:val="20"/>
          <w:szCs w:val="20"/>
        </w:rPr>
        <w:t xml:space="preserve">40 </w:t>
      </w:r>
      <w:r w:rsidRPr="6CDB26BF" w:rsidR="00860D54">
        <w:rPr>
          <w:rFonts w:ascii="Arial" w:hAnsi="Arial" w:cs="Arial"/>
          <w:sz w:val="20"/>
          <w:szCs w:val="20"/>
        </w:rPr>
        <w:t xml:space="preserve">Grad Celsius ausgesetzt. Dabei dürfen beispielsweise </w:t>
      </w:r>
      <w:r w:rsidRPr="6CDB26BF" w:rsidR="00A606FD">
        <w:rPr>
          <w:rFonts w:ascii="Arial" w:hAnsi="Arial" w:cs="Arial"/>
          <w:sz w:val="20"/>
          <w:szCs w:val="20"/>
        </w:rPr>
        <w:t xml:space="preserve">keine Kältemittel </w:t>
      </w:r>
      <w:r w:rsidRPr="6CDB26BF" w:rsidR="00B47A61">
        <w:rPr>
          <w:rFonts w:ascii="Arial" w:hAnsi="Arial" w:cs="Arial"/>
          <w:sz w:val="20"/>
          <w:szCs w:val="20"/>
        </w:rPr>
        <w:t xml:space="preserve">– </w:t>
      </w:r>
      <w:r w:rsidRPr="6CDB26BF" w:rsidR="00B65739">
        <w:rPr>
          <w:rFonts w:ascii="Arial" w:hAnsi="Arial" w:cs="Arial"/>
          <w:sz w:val="20"/>
          <w:szCs w:val="20"/>
        </w:rPr>
        <w:t xml:space="preserve">heutzutage </w:t>
      </w:r>
      <w:r w:rsidRPr="6CDB26BF" w:rsidR="00B47A61">
        <w:rPr>
          <w:rFonts w:ascii="Arial" w:hAnsi="Arial" w:cs="Arial"/>
          <w:sz w:val="20"/>
          <w:szCs w:val="20"/>
        </w:rPr>
        <w:t xml:space="preserve">in der Regel Propan – </w:t>
      </w:r>
      <w:r w:rsidRPr="6CDB26BF" w:rsidR="00A606FD">
        <w:rPr>
          <w:rFonts w:ascii="Arial" w:hAnsi="Arial" w:cs="Arial"/>
          <w:sz w:val="20"/>
          <w:szCs w:val="20"/>
        </w:rPr>
        <w:t>austreten. Zudem müssen die Wärmepumpen auch bei sehr niedrigen Temperaturen und zugleich hohen Vorlauftemperaturen in der Lage sein</w:t>
      </w:r>
      <w:r w:rsidRPr="6CDB26BF" w:rsidR="00BD769A">
        <w:rPr>
          <w:rFonts w:ascii="Arial" w:hAnsi="Arial" w:cs="Arial"/>
          <w:sz w:val="20"/>
          <w:szCs w:val="20"/>
        </w:rPr>
        <w:t xml:space="preserve">, ihre Heizleistung </w:t>
      </w:r>
      <w:r w:rsidRPr="6CDB26BF" w:rsidR="00764326">
        <w:rPr>
          <w:rFonts w:ascii="Arial" w:hAnsi="Arial" w:cs="Arial"/>
          <w:sz w:val="20"/>
          <w:szCs w:val="20"/>
        </w:rPr>
        <w:t xml:space="preserve">effizient </w:t>
      </w:r>
      <w:r w:rsidRPr="6CDB26BF" w:rsidR="00BD769A">
        <w:rPr>
          <w:rFonts w:ascii="Arial" w:hAnsi="Arial" w:cs="Arial"/>
          <w:sz w:val="20"/>
          <w:szCs w:val="20"/>
        </w:rPr>
        <w:t>zu erbringen.</w:t>
      </w:r>
      <w:r w:rsidRPr="6CDB26BF" w:rsidR="00CD6AE0">
        <w:rPr>
          <w:rFonts w:ascii="Arial" w:hAnsi="Arial" w:cs="Arial"/>
          <w:sz w:val="20"/>
          <w:szCs w:val="20"/>
        </w:rPr>
        <w:t xml:space="preserve"> „Wir haben in unseren Prüfungen festgestellt, dass die Hersteller ihre Wärmepumpen kontinuierlich verbessern</w:t>
      </w:r>
      <w:r w:rsidRPr="6CDB26BF" w:rsidR="00545B58">
        <w:rPr>
          <w:rFonts w:ascii="Arial" w:hAnsi="Arial" w:cs="Arial"/>
          <w:sz w:val="20"/>
          <w:szCs w:val="20"/>
        </w:rPr>
        <w:t>.</w:t>
      </w:r>
      <w:r w:rsidRPr="6CDB26BF" w:rsidR="001063D3">
        <w:rPr>
          <w:rFonts w:ascii="Arial" w:hAnsi="Arial" w:cs="Arial"/>
          <w:sz w:val="20"/>
          <w:szCs w:val="20"/>
        </w:rPr>
        <w:t xml:space="preserve"> Sie werden immer effizienter und lassen sich immer einfacher installieren. Zudem sind viele Geräte inzwischen so leise, dass wir die </w:t>
      </w:r>
      <w:r w:rsidRPr="6CDB26BF" w:rsidR="00F902E2">
        <w:rPr>
          <w:rFonts w:ascii="Arial" w:hAnsi="Arial" w:cs="Arial"/>
          <w:sz w:val="20"/>
          <w:szCs w:val="20"/>
        </w:rPr>
        <w:t xml:space="preserve">Emissionen </w:t>
      </w:r>
      <w:r w:rsidRPr="6CDB26BF" w:rsidR="00B65739">
        <w:rPr>
          <w:rFonts w:ascii="Arial" w:hAnsi="Arial" w:cs="Arial"/>
          <w:sz w:val="20"/>
          <w:szCs w:val="20"/>
        </w:rPr>
        <w:t xml:space="preserve">nur </w:t>
      </w:r>
      <w:r w:rsidRPr="6CDB26BF" w:rsidR="00F902E2">
        <w:rPr>
          <w:rFonts w:ascii="Arial" w:hAnsi="Arial" w:cs="Arial"/>
          <w:sz w:val="20"/>
          <w:szCs w:val="20"/>
        </w:rPr>
        <w:t>noch messen</w:t>
      </w:r>
      <w:r w:rsidRPr="6CDB26BF" w:rsidR="006059A5">
        <w:rPr>
          <w:rFonts w:ascii="Arial" w:hAnsi="Arial" w:cs="Arial"/>
          <w:sz w:val="20"/>
          <w:szCs w:val="20"/>
        </w:rPr>
        <w:t>, aber nicht mehr hören</w:t>
      </w:r>
      <w:r w:rsidRPr="6CDB26BF" w:rsidR="00F902E2">
        <w:rPr>
          <w:rFonts w:ascii="Arial" w:hAnsi="Arial" w:cs="Arial"/>
          <w:sz w:val="20"/>
          <w:szCs w:val="20"/>
        </w:rPr>
        <w:t xml:space="preserve"> können“, sagt Mario Reimbold, bei </w:t>
      </w:r>
      <w:r w:rsidRPr="6CDB26BF" w:rsidR="00CD6AE0">
        <w:rPr>
          <w:rFonts w:ascii="Arial" w:hAnsi="Arial" w:cs="Arial"/>
          <w:sz w:val="20"/>
          <w:szCs w:val="20"/>
        </w:rPr>
        <w:t xml:space="preserve">TÜV Rheinland </w:t>
      </w:r>
      <w:r w:rsidRPr="6CDB26BF" w:rsidR="00F902E2">
        <w:rPr>
          <w:rFonts w:ascii="Arial" w:hAnsi="Arial" w:cs="Arial"/>
          <w:sz w:val="20"/>
          <w:szCs w:val="20"/>
        </w:rPr>
        <w:t xml:space="preserve">für die Prüflabore für Wasserstoff und Wärmepumpen in Köln und Herten verantwortlich. </w:t>
      </w:r>
    </w:p>
    <w:p w:rsidR="00342DA1" w:rsidP="008E29CA" w:rsidRDefault="00342DA1" w14:paraId="55444167" w14:textId="77777777">
      <w:pPr>
        <w:spacing w:after="0" w:line="360" w:lineRule="auto"/>
        <w:rPr>
          <w:rFonts w:ascii="Arial" w:hAnsi="Arial" w:cs="Arial"/>
          <w:sz w:val="20"/>
          <w:szCs w:val="20"/>
        </w:rPr>
      </w:pPr>
    </w:p>
    <w:p w:rsidRPr="00607FAA" w:rsidR="00A0413C" w:rsidP="008E29CA" w:rsidRDefault="00607FAA" w14:paraId="458D244E" w14:textId="0AC07967">
      <w:pPr>
        <w:spacing w:after="0" w:line="360" w:lineRule="auto"/>
        <w:rPr>
          <w:rFonts w:ascii="Arial" w:hAnsi="Arial" w:cs="Arial"/>
          <w:b/>
          <w:bCs/>
          <w:sz w:val="20"/>
          <w:szCs w:val="20"/>
        </w:rPr>
      </w:pPr>
      <w:r w:rsidRPr="00607FAA">
        <w:rPr>
          <w:rFonts w:ascii="Arial" w:hAnsi="Arial" w:cs="Arial"/>
          <w:b/>
          <w:bCs/>
          <w:sz w:val="20"/>
          <w:szCs w:val="20"/>
        </w:rPr>
        <w:t>Wärmepumpen besonders effizient und umweltfreundlich</w:t>
      </w:r>
    </w:p>
    <w:p w:rsidR="00342DA1" w:rsidP="00342DA1" w:rsidRDefault="00AE755D" w14:paraId="06F93959" w14:textId="67A10198">
      <w:pPr>
        <w:spacing w:after="0" w:line="360" w:lineRule="auto"/>
        <w:rPr>
          <w:rFonts w:ascii="Arial" w:hAnsi="Arial" w:cs="Arial"/>
          <w:sz w:val="20"/>
          <w:szCs w:val="20"/>
        </w:rPr>
      </w:pPr>
      <w:r w:rsidRPr="2971B59E" w:rsidR="00AE755D">
        <w:rPr>
          <w:rFonts w:ascii="Arial" w:hAnsi="Arial" w:cs="Arial"/>
          <w:sz w:val="20"/>
          <w:szCs w:val="20"/>
        </w:rPr>
        <w:t xml:space="preserve">Gemessen wird die </w:t>
      </w:r>
      <w:r w:rsidRPr="2971B59E" w:rsidR="003A2451">
        <w:rPr>
          <w:rFonts w:ascii="Arial" w:hAnsi="Arial" w:cs="Arial"/>
          <w:sz w:val="20"/>
          <w:szCs w:val="20"/>
        </w:rPr>
        <w:t xml:space="preserve">Energieeffizienz von Wärmepumpen </w:t>
      </w:r>
      <w:r w:rsidRPr="2971B59E" w:rsidR="00FE3ECF">
        <w:rPr>
          <w:rFonts w:ascii="Arial" w:hAnsi="Arial" w:cs="Arial"/>
          <w:sz w:val="20"/>
          <w:szCs w:val="20"/>
        </w:rPr>
        <w:t>mit</w:t>
      </w:r>
      <w:r w:rsidRPr="2971B59E" w:rsidR="003A2451">
        <w:rPr>
          <w:rFonts w:ascii="Arial" w:hAnsi="Arial" w:cs="Arial"/>
          <w:sz w:val="20"/>
          <w:szCs w:val="20"/>
        </w:rPr>
        <w:t xml:space="preserve"> dem soge</w:t>
      </w:r>
      <w:r w:rsidRPr="2971B59E" w:rsidR="00A305BA">
        <w:rPr>
          <w:rFonts w:ascii="Arial" w:hAnsi="Arial" w:cs="Arial"/>
          <w:sz w:val="20"/>
          <w:szCs w:val="20"/>
        </w:rPr>
        <w:t>n</w:t>
      </w:r>
      <w:r w:rsidRPr="2971B59E" w:rsidR="003A2451">
        <w:rPr>
          <w:rFonts w:ascii="Arial" w:hAnsi="Arial" w:cs="Arial"/>
          <w:sz w:val="20"/>
          <w:szCs w:val="20"/>
        </w:rPr>
        <w:t>annten „</w:t>
      </w:r>
      <w:r w:rsidRPr="2971B59E" w:rsidR="00106F03">
        <w:rPr>
          <w:rFonts w:ascii="Arial" w:hAnsi="Arial" w:cs="Arial"/>
          <w:sz w:val="20"/>
          <w:szCs w:val="20"/>
        </w:rPr>
        <w:t>Coefficient</w:t>
      </w:r>
      <w:r w:rsidRPr="2971B59E" w:rsidR="00106F03">
        <w:rPr>
          <w:rFonts w:ascii="Arial" w:hAnsi="Arial" w:cs="Arial"/>
          <w:sz w:val="20"/>
          <w:szCs w:val="20"/>
        </w:rPr>
        <w:t xml:space="preserve"> </w:t>
      </w:r>
      <w:r w:rsidRPr="2971B59E" w:rsidR="00106F03">
        <w:rPr>
          <w:rFonts w:ascii="Arial" w:hAnsi="Arial" w:cs="Arial"/>
          <w:sz w:val="20"/>
          <w:szCs w:val="20"/>
        </w:rPr>
        <w:t>of</w:t>
      </w:r>
      <w:r w:rsidRPr="2971B59E" w:rsidR="00106F03">
        <w:rPr>
          <w:rFonts w:ascii="Arial" w:hAnsi="Arial" w:cs="Arial"/>
          <w:sz w:val="20"/>
          <w:szCs w:val="20"/>
        </w:rPr>
        <w:t xml:space="preserve"> Performance</w:t>
      </w:r>
      <w:r w:rsidRPr="2971B59E" w:rsidR="00545B58">
        <w:rPr>
          <w:rFonts w:ascii="Arial" w:hAnsi="Arial" w:cs="Arial"/>
          <w:sz w:val="20"/>
          <w:szCs w:val="20"/>
        </w:rPr>
        <w:t>“</w:t>
      </w:r>
      <w:r w:rsidRPr="2971B59E" w:rsidR="003A2451">
        <w:rPr>
          <w:rFonts w:ascii="Arial" w:hAnsi="Arial" w:cs="Arial"/>
          <w:sz w:val="20"/>
          <w:szCs w:val="20"/>
        </w:rPr>
        <w:t>, kurz COP. Der Wert</w:t>
      </w:r>
      <w:r w:rsidRPr="2971B59E" w:rsidR="00106F03">
        <w:rPr>
          <w:rFonts w:ascii="Arial" w:hAnsi="Arial" w:cs="Arial"/>
          <w:sz w:val="20"/>
          <w:szCs w:val="20"/>
        </w:rPr>
        <w:t xml:space="preserve"> bezeichnet das Verhältnis von abgegebener Heizleistung zu aufgenommener </w:t>
      </w:r>
      <w:r w:rsidRPr="2971B59E" w:rsidR="00A93AD1">
        <w:rPr>
          <w:rFonts w:ascii="Arial" w:hAnsi="Arial" w:cs="Arial"/>
          <w:sz w:val="20"/>
          <w:szCs w:val="20"/>
        </w:rPr>
        <w:t>elektrischer Leistung</w:t>
      </w:r>
      <w:r w:rsidRPr="2971B59E" w:rsidR="00A93AD1">
        <w:rPr>
          <w:rFonts w:ascii="Arial" w:hAnsi="Arial" w:cs="Arial"/>
          <w:sz w:val="20"/>
          <w:szCs w:val="20"/>
        </w:rPr>
        <w:t xml:space="preserve"> </w:t>
      </w:r>
      <w:r w:rsidRPr="2971B59E" w:rsidR="00106F03">
        <w:rPr>
          <w:rFonts w:ascii="Arial" w:hAnsi="Arial" w:cs="Arial"/>
          <w:sz w:val="20"/>
          <w:szCs w:val="20"/>
        </w:rPr>
        <w:t>einer Wärmepumpe. Ein höherer COP bedeutet eine effizientere Wärmepumpe</w:t>
      </w:r>
      <w:r w:rsidRPr="2971B59E" w:rsidR="00764326">
        <w:rPr>
          <w:rFonts w:ascii="Arial" w:hAnsi="Arial" w:cs="Arial"/>
          <w:sz w:val="20"/>
          <w:szCs w:val="20"/>
        </w:rPr>
        <w:t>; e</w:t>
      </w:r>
      <w:r w:rsidRPr="2971B59E" w:rsidR="00F00BA4">
        <w:rPr>
          <w:rFonts w:ascii="Arial" w:hAnsi="Arial" w:cs="Arial"/>
          <w:sz w:val="20"/>
          <w:szCs w:val="20"/>
        </w:rPr>
        <w:t xml:space="preserve">in guter COP-Wert für eine Wärmepumpe liegt im Bereich von </w:t>
      </w:r>
      <w:r w:rsidRPr="2971B59E" w:rsidR="00A93AD1">
        <w:rPr>
          <w:rFonts w:ascii="Arial" w:hAnsi="Arial" w:cs="Arial"/>
          <w:sz w:val="20"/>
          <w:szCs w:val="20"/>
        </w:rPr>
        <w:t>4</w:t>
      </w:r>
      <w:r w:rsidRPr="2971B59E" w:rsidR="00A93AD1">
        <w:rPr>
          <w:rFonts w:ascii="Arial" w:hAnsi="Arial" w:cs="Arial"/>
          <w:sz w:val="20"/>
          <w:szCs w:val="20"/>
        </w:rPr>
        <w:t xml:space="preserve"> </w:t>
      </w:r>
      <w:r w:rsidRPr="2971B59E" w:rsidR="00F00BA4">
        <w:rPr>
          <w:rFonts w:ascii="Arial" w:hAnsi="Arial" w:cs="Arial"/>
          <w:sz w:val="20"/>
          <w:szCs w:val="20"/>
        </w:rPr>
        <w:t xml:space="preserve">bis 5. Dies bedeutet, dass die Wärmepumpe </w:t>
      </w:r>
      <w:r w:rsidRPr="2971B59E" w:rsidR="00A93AD1">
        <w:rPr>
          <w:rFonts w:ascii="Arial" w:hAnsi="Arial" w:cs="Arial"/>
          <w:sz w:val="20"/>
          <w:szCs w:val="20"/>
        </w:rPr>
        <w:t>vier</w:t>
      </w:r>
      <w:r w:rsidRPr="2971B59E" w:rsidR="00764326">
        <w:rPr>
          <w:rFonts w:ascii="Arial" w:hAnsi="Arial" w:cs="Arial"/>
          <w:sz w:val="20"/>
          <w:szCs w:val="20"/>
        </w:rPr>
        <w:t>-</w:t>
      </w:r>
      <w:r w:rsidRPr="2971B59E" w:rsidR="00F00BA4">
        <w:rPr>
          <w:rFonts w:ascii="Arial" w:hAnsi="Arial" w:cs="Arial"/>
          <w:sz w:val="20"/>
          <w:szCs w:val="20"/>
        </w:rPr>
        <w:t xml:space="preserve"> bis </w:t>
      </w:r>
      <w:r w:rsidRPr="2971B59E" w:rsidR="00764326">
        <w:rPr>
          <w:rFonts w:ascii="Arial" w:hAnsi="Arial" w:cs="Arial"/>
          <w:sz w:val="20"/>
          <w:szCs w:val="20"/>
        </w:rPr>
        <w:t>fünfm</w:t>
      </w:r>
      <w:r w:rsidRPr="2971B59E" w:rsidR="00F00BA4">
        <w:rPr>
          <w:rFonts w:ascii="Arial" w:hAnsi="Arial" w:cs="Arial"/>
          <w:sz w:val="20"/>
          <w:szCs w:val="20"/>
        </w:rPr>
        <w:t xml:space="preserve">al mehr Energie in Form von Wärme liefert, als sie in Form von Strom aufnimmt. </w:t>
      </w:r>
      <w:r w:rsidRPr="2971B59E" w:rsidR="00764326">
        <w:rPr>
          <w:rFonts w:ascii="Arial" w:hAnsi="Arial" w:cs="Arial"/>
          <w:sz w:val="20"/>
          <w:szCs w:val="20"/>
        </w:rPr>
        <w:t>D</w:t>
      </w:r>
      <w:r w:rsidRPr="2971B59E" w:rsidR="00F00BA4">
        <w:rPr>
          <w:rFonts w:ascii="Arial" w:hAnsi="Arial" w:cs="Arial"/>
          <w:sz w:val="20"/>
          <w:szCs w:val="20"/>
        </w:rPr>
        <w:t xml:space="preserve">er tatsächliche COP-Wert </w:t>
      </w:r>
      <w:r w:rsidRPr="2971B59E" w:rsidR="00764326">
        <w:rPr>
          <w:rFonts w:ascii="Arial" w:hAnsi="Arial" w:cs="Arial"/>
          <w:sz w:val="20"/>
          <w:szCs w:val="20"/>
        </w:rPr>
        <w:t xml:space="preserve">hängt allerdings </w:t>
      </w:r>
      <w:r w:rsidRPr="2971B59E" w:rsidR="00F00BA4">
        <w:rPr>
          <w:rFonts w:ascii="Arial" w:hAnsi="Arial" w:cs="Arial"/>
          <w:sz w:val="20"/>
          <w:szCs w:val="20"/>
        </w:rPr>
        <w:t xml:space="preserve">von vielen Faktoren ab, </w:t>
      </w:r>
      <w:r w:rsidRPr="2971B59E" w:rsidR="00764326">
        <w:rPr>
          <w:rFonts w:ascii="Arial" w:hAnsi="Arial" w:cs="Arial"/>
          <w:sz w:val="20"/>
          <w:szCs w:val="20"/>
        </w:rPr>
        <w:t xml:space="preserve">etwa der </w:t>
      </w:r>
      <w:r w:rsidRPr="2971B59E" w:rsidR="00F00BA4">
        <w:rPr>
          <w:rFonts w:ascii="Arial" w:hAnsi="Arial" w:cs="Arial"/>
          <w:sz w:val="20"/>
          <w:szCs w:val="20"/>
        </w:rPr>
        <w:t xml:space="preserve">Außentemperatur, </w:t>
      </w:r>
      <w:r w:rsidRPr="2971B59E" w:rsidR="00764326">
        <w:rPr>
          <w:rFonts w:ascii="Arial" w:hAnsi="Arial" w:cs="Arial"/>
          <w:sz w:val="20"/>
          <w:szCs w:val="20"/>
        </w:rPr>
        <w:t xml:space="preserve">der </w:t>
      </w:r>
      <w:r w:rsidRPr="2971B59E" w:rsidR="00F00BA4">
        <w:rPr>
          <w:rFonts w:ascii="Arial" w:hAnsi="Arial" w:cs="Arial"/>
          <w:sz w:val="20"/>
          <w:szCs w:val="20"/>
        </w:rPr>
        <w:t>gewünschte</w:t>
      </w:r>
      <w:r w:rsidRPr="2971B59E" w:rsidR="00764326">
        <w:rPr>
          <w:rFonts w:ascii="Arial" w:hAnsi="Arial" w:cs="Arial"/>
          <w:sz w:val="20"/>
          <w:szCs w:val="20"/>
        </w:rPr>
        <w:t>n</w:t>
      </w:r>
      <w:r w:rsidRPr="2971B59E" w:rsidR="00F00BA4">
        <w:rPr>
          <w:rFonts w:ascii="Arial" w:hAnsi="Arial" w:cs="Arial"/>
          <w:sz w:val="20"/>
          <w:szCs w:val="20"/>
        </w:rPr>
        <w:t xml:space="preserve"> Innentemperatur und </w:t>
      </w:r>
      <w:r w:rsidRPr="2971B59E" w:rsidR="00764326">
        <w:rPr>
          <w:rFonts w:ascii="Arial" w:hAnsi="Arial" w:cs="Arial"/>
          <w:sz w:val="20"/>
          <w:szCs w:val="20"/>
        </w:rPr>
        <w:t xml:space="preserve">der </w:t>
      </w:r>
      <w:r w:rsidRPr="2971B59E" w:rsidR="00F00BA4">
        <w:rPr>
          <w:rFonts w:ascii="Arial" w:hAnsi="Arial" w:cs="Arial"/>
          <w:sz w:val="20"/>
          <w:szCs w:val="20"/>
        </w:rPr>
        <w:t>spezifische</w:t>
      </w:r>
      <w:r w:rsidRPr="2971B59E" w:rsidR="00764326">
        <w:rPr>
          <w:rFonts w:ascii="Arial" w:hAnsi="Arial" w:cs="Arial"/>
          <w:sz w:val="20"/>
          <w:szCs w:val="20"/>
        </w:rPr>
        <w:t>n</w:t>
      </w:r>
      <w:r w:rsidRPr="2971B59E" w:rsidR="00F00BA4">
        <w:rPr>
          <w:rFonts w:ascii="Arial" w:hAnsi="Arial" w:cs="Arial"/>
          <w:sz w:val="20"/>
          <w:szCs w:val="20"/>
        </w:rPr>
        <w:t xml:space="preserve"> Installation und Konfiguration der Wärmepumpe.</w:t>
      </w:r>
      <w:r w:rsidRPr="2971B59E" w:rsidR="00342DA1">
        <w:rPr>
          <w:rFonts w:ascii="Arial" w:hAnsi="Arial" w:cs="Arial"/>
          <w:sz w:val="20"/>
          <w:szCs w:val="20"/>
        </w:rPr>
        <w:t xml:space="preserve"> Mario Reimbold </w:t>
      </w:r>
      <w:r w:rsidRPr="2971B59E" w:rsidR="00FE3ECF">
        <w:rPr>
          <w:rFonts w:ascii="Arial" w:hAnsi="Arial" w:cs="Arial"/>
          <w:sz w:val="20"/>
          <w:szCs w:val="20"/>
        </w:rPr>
        <w:t xml:space="preserve">von TÜV Rheinland </w:t>
      </w:r>
      <w:r w:rsidRPr="2971B59E" w:rsidR="00342DA1">
        <w:rPr>
          <w:rFonts w:ascii="Arial" w:hAnsi="Arial" w:cs="Arial"/>
          <w:sz w:val="20"/>
          <w:szCs w:val="20"/>
        </w:rPr>
        <w:t>ist überzeugt, dass sich Wärmepumpen immer mehr durchsetzen werden. „</w:t>
      </w:r>
      <w:r w:rsidRPr="2971B59E" w:rsidR="00A67FAA">
        <w:rPr>
          <w:rFonts w:ascii="Arial" w:hAnsi="Arial" w:cs="Arial"/>
          <w:sz w:val="20"/>
          <w:szCs w:val="20"/>
        </w:rPr>
        <w:t xml:space="preserve">Mit </w:t>
      </w:r>
      <w:r w:rsidRPr="2971B59E" w:rsidR="00342DA1">
        <w:rPr>
          <w:rFonts w:ascii="Arial" w:hAnsi="Arial" w:cs="Arial"/>
          <w:sz w:val="20"/>
          <w:szCs w:val="20"/>
        </w:rPr>
        <w:t xml:space="preserve">Wärmepumpen </w:t>
      </w:r>
      <w:r w:rsidRPr="2971B59E" w:rsidR="00A67FAA">
        <w:rPr>
          <w:rFonts w:ascii="Arial" w:hAnsi="Arial" w:cs="Arial"/>
          <w:sz w:val="20"/>
          <w:szCs w:val="20"/>
        </w:rPr>
        <w:t xml:space="preserve">lassen sich Häuser besonders effizient und damit auch besonders günstig und umweltfreundlich </w:t>
      </w:r>
      <w:r w:rsidRPr="2971B59E" w:rsidR="00342DA1">
        <w:rPr>
          <w:rFonts w:ascii="Arial" w:hAnsi="Arial" w:cs="Arial"/>
          <w:sz w:val="20"/>
          <w:szCs w:val="20"/>
        </w:rPr>
        <w:t>heizen</w:t>
      </w:r>
      <w:r w:rsidRPr="2971B59E" w:rsidR="00FE3ECF">
        <w:rPr>
          <w:rFonts w:ascii="Arial" w:hAnsi="Arial" w:cs="Arial"/>
          <w:sz w:val="20"/>
          <w:szCs w:val="20"/>
        </w:rPr>
        <w:t>“, sagt der Experte.</w:t>
      </w:r>
    </w:p>
    <w:p w:rsidR="007D0597" w:rsidP="007D0597" w:rsidRDefault="007D0597" w14:paraId="1A0920FB" w14:textId="77777777">
      <w:pPr>
        <w:tabs>
          <w:tab w:val="left" w:pos="720"/>
          <w:tab w:val="left" w:pos="7380"/>
        </w:tabs>
        <w:spacing w:after="0" w:line="360" w:lineRule="auto"/>
        <w:rPr>
          <w:rFonts w:ascii="Arial" w:hAnsi="Arial" w:cs="Arial"/>
          <w:color w:val="000000"/>
          <w:sz w:val="20"/>
          <w:szCs w:val="20"/>
        </w:rPr>
      </w:pPr>
    </w:p>
    <w:p w:rsidRPr="00713E20" w:rsidR="00713E20" w:rsidP="00233554" w:rsidRDefault="00713E20" w14:paraId="1D298006" w14:textId="77777777">
      <w:pPr>
        <w:spacing w:line="260" w:lineRule="atLeast"/>
        <w:rPr>
          <w:rFonts w:ascii="Arial" w:hAnsi="Arial" w:cs="Arial"/>
          <w:i/>
          <w:iCs/>
          <w:sz w:val="18"/>
          <w:szCs w:val="18"/>
        </w:rPr>
      </w:pPr>
      <w:r w:rsidRPr="00713E20">
        <w:rPr>
          <w:rFonts w:ascii="Arial" w:hAnsi="Arial" w:cs="Arial"/>
          <w:i/>
          <w:iCs/>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2,3 Milliarden Euro. Die hoch qualifizierten Expertinnen und Experten von TÜV Rheinland prüfen rund um den Globus technische Anlagen und Produkte, begleiten Innnovationen in Technik und Wirtschaft, trainieren Menschen </w:t>
      </w:r>
      <w:proofErr w:type="gramStart"/>
      <w:r w:rsidRPr="00713E20">
        <w:rPr>
          <w:rFonts w:ascii="Arial" w:hAnsi="Arial" w:cs="Arial"/>
          <w:i/>
          <w:iCs/>
          <w:sz w:val="18"/>
          <w:szCs w:val="18"/>
        </w:rPr>
        <w:t>in zahlreichen Berufen und zertifizieren</w:t>
      </w:r>
      <w:proofErr w:type="gramEnd"/>
      <w:r w:rsidRPr="00713E20">
        <w:rPr>
          <w:rFonts w:ascii="Arial" w:hAnsi="Arial" w:cs="Arial"/>
          <w:i/>
          <w:iCs/>
          <w:sz w:val="18"/>
          <w:szCs w:val="18"/>
        </w:rPr>
        <w:t xml:space="preserve">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w:history="1" r:id="rId10">
        <w:r w:rsidRPr="00713E20">
          <w:rPr>
            <w:rStyle w:val="Hyperlink"/>
            <w:rFonts w:ascii="Arial" w:hAnsi="Arial" w:cs="Arial"/>
            <w:i/>
            <w:iCs/>
            <w:sz w:val="18"/>
            <w:szCs w:val="18"/>
          </w:rPr>
          <w:t>www.tuv.com</w:t>
        </w:r>
      </w:hyperlink>
    </w:p>
    <w:p w:rsidRPr="004E6CFC" w:rsidR="00C6773C" w:rsidP="000E1C4C" w:rsidRDefault="00C6773C" w14:paraId="42773871" w14:textId="77777777">
      <w:pPr>
        <w:tabs>
          <w:tab w:val="left" w:pos="5670"/>
        </w:tabs>
        <w:autoSpaceDE w:val="0"/>
        <w:autoSpaceDN w:val="0"/>
        <w:adjustRightInd w:val="0"/>
        <w:spacing w:after="0" w:line="360" w:lineRule="auto"/>
        <w:rPr>
          <w:rFonts w:ascii="Arial" w:hAnsi="Arial" w:cs="Arial"/>
          <w:sz w:val="20"/>
          <w:szCs w:val="20"/>
        </w:rPr>
      </w:pPr>
      <w:r w:rsidRPr="004E6CFC">
        <w:rPr>
          <w:rFonts w:ascii="Arial" w:hAnsi="Arial" w:cs="Arial"/>
          <w:sz w:val="20"/>
          <w:szCs w:val="20"/>
        </w:rPr>
        <w:t>________________________________________________________________________</w:t>
      </w:r>
    </w:p>
    <w:p w:rsidRPr="004E6CFC" w:rsidR="00713E20" w:rsidP="004E6CFC" w:rsidRDefault="00713E20" w14:paraId="7D377B3E" w14:textId="77777777">
      <w:pPr>
        <w:tabs>
          <w:tab w:val="left" w:pos="5670"/>
        </w:tabs>
        <w:autoSpaceDE w:val="0"/>
        <w:autoSpaceDN w:val="0"/>
        <w:adjustRightInd w:val="0"/>
        <w:spacing w:after="0" w:line="360" w:lineRule="auto"/>
        <w:rPr>
          <w:rFonts w:ascii="Arial" w:hAnsi="Arial" w:cs="Arial"/>
          <w:sz w:val="20"/>
          <w:szCs w:val="20"/>
        </w:rPr>
      </w:pPr>
      <w:r w:rsidRPr="004E6CFC">
        <w:rPr>
          <w:rFonts w:ascii="Arial" w:hAnsi="Arial" w:cs="Arial"/>
          <w:sz w:val="20"/>
          <w:szCs w:val="20"/>
        </w:rPr>
        <w:t xml:space="preserve">Ihr Ansprechpartner für redaktionelle Fragen: </w:t>
      </w:r>
    </w:p>
    <w:p w:rsidRPr="004E6CFC" w:rsidR="00713E20" w:rsidP="004E6CFC" w:rsidRDefault="00713E20" w14:paraId="547FE98A" w14:textId="77777777">
      <w:pPr>
        <w:tabs>
          <w:tab w:val="left" w:pos="5670"/>
        </w:tabs>
        <w:autoSpaceDE w:val="0"/>
        <w:autoSpaceDN w:val="0"/>
        <w:adjustRightInd w:val="0"/>
        <w:spacing w:after="0" w:line="360" w:lineRule="auto"/>
        <w:rPr>
          <w:rFonts w:ascii="Arial" w:hAnsi="Arial" w:cs="Arial"/>
          <w:sz w:val="20"/>
          <w:szCs w:val="20"/>
        </w:rPr>
      </w:pPr>
      <w:r w:rsidRPr="004E6CFC">
        <w:rPr>
          <w:rFonts w:ascii="Arial" w:hAnsi="Arial" w:cs="Arial"/>
          <w:sz w:val="20"/>
          <w:szCs w:val="20"/>
        </w:rPr>
        <w:t>Pressestelle TÜV Rheinland, Tel.: +49 2 21/8 06-21 48</w:t>
      </w:r>
    </w:p>
    <w:p w:rsidR="003C722D" w:rsidP="004E6CFC" w:rsidRDefault="00713E20" w14:paraId="09F2211E" w14:textId="20BF622E">
      <w:pPr>
        <w:tabs>
          <w:tab w:val="left" w:pos="5670"/>
        </w:tabs>
        <w:autoSpaceDE w:val="0"/>
        <w:autoSpaceDN w:val="0"/>
        <w:adjustRightInd w:val="0"/>
        <w:spacing w:after="0" w:line="360" w:lineRule="auto"/>
        <w:rPr>
          <w:rFonts w:ascii="Arial" w:hAnsi="Arial" w:cs="Arial"/>
          <w:sz w:val="20"/>
          <w:szCs w:val="20"/>
        </w:rPr>
      </w:pPr>
      <w:r w:rsidRPr="004E6CFC">
        <w:rPr>
          <w:rFonts w:ascii="Arial" w:hAnsi="Arial" w:cs="Arial"/>
          <w:sz w:val="20"/>
          <w:szCs w:val="20"/>
        </w:rPr>
        <w:t xml:space="preserve">Die aktuellen Presseinformationen sowie themenbezogene Fotos und Videos erhalten Sie auch per E-Mail über </w:t>
      </w:r>
      <w:hyperlink w:history="1" r:id="rId11">
        <w:r w:rsidRPr="004E6CFC">
          <w:rPr>
            <w:rFonts w:ascii="Arial" w:hAnsi="Arial" w:cs="Arial"/>
            <w:sz w:val="20"/>
            <w:szCs w:val="20"/>
          </w:rPr>
          <w:t>contact@press.tuv.com</w:t>
        </w:r>
      </w:hyperlink>
      <w:r w:rsidRPr="004E6CFC">
        <w:rPr>
          <w:rFonts w:ascii="Arial" w:hAnsi="Arial" w:cs="Arial"/>
          <w:sz w:val="20"/>
          <w:szCs w:val="20"/>
        </w:rPr>
        <w:t xml:space="preserve"> sowie im Internet: </w:t>
      </w:r>
      <w:hyperlink w:history="1" r:id="rId12">
        <w:r w:rsidRPr="007B7C06" w:rsidR="004E6CFC">
          <w:rPr>
            <w:rStyle w:val="Hyperlink"/>
            <w:rFonts w:ascii="Arial" w:hAnsi="Arial" w:cs="Arial"/>
            <w:sz w:val="20"/>
            <w:szCs w:val="20"/>
          </w:rPr>
          <w:t>www.tuv.com/presse</w:t>
        </w:r>
      </w:hyperlink>
      <w:r w:rsidR="004E6CFC">
        <w:rPr>
          <w:rFonts w:ascii="Arial" w:hAnsi="Arial" w:cs="Arial"/>
          <w:sz w:val="20"/>
          <w:szCs w:val="20"/>
        </w:rPr>
        <w:t>.</w:t>
      </w:r>
    </w:p>
    <w:p w:rsidRPr="004E6CFC" w:rsidR="004E6CFC" w:rsidP="004E6CFC" w:rsidRDefault="004E6CFC" w14:paraId="15661A1C" w14:textId="77777777">
      <w:pPr>
        <w:tabs>
          <w:tab w:val="left" w:pos="5670"/>
        </w:tabs>
        <w:autoSpaceDE w:val="0"/>
        <w:autoSpaceDN w:val="0"/>
        <w:adjustRightInd w:val="0"/>
        <w:spacing w:after="0" w:line="360" w:lineRule="auto"/>
        <w:rPr>
          <w:rFonts w:ascii="Arial" w:hAnsi="Arial" w:cs="Arial"/>
          <w:sz w:val="20"/>
          <w:szCs w:val="20"/>
        </w:rPr>
      </w:pPr>
    </w:p>
    <w:sectPr w:rsidRPr="004E6CFC" w:rsidR="004E6CFC" w:rsidSect="003C722D">
      <w:headerReference w:type="default" r:id="rId13"/>
      <w:pgSz w:w="11906" w:h="16838" w:orient="portrait" w:code="9"/>
      <w:pgMar w:top="2835" w:right="3117" w:bottom="1134" w:left="1418"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46691" w:rsidP="00D72123" w:rsidRDefault="00B46691" w14:paraId="1180C99D" w14:textId="77777777">
      <w:pPr>
        <w:spacing w:after="0" w:line="240" w:lineRule="auto"/>
      </w:pPr>
      <w:r>
        <w:separator/>
      </w:r>
    </w:p>
  </w:endnote>
  <w:endnote w:type="continuationSeparator" w:id="0">
    <w:p w:rsidR="00B46691" w:rsidP="00D72123" w:rsidRDefault="00B46691" w14:paraId="254DC963" w14:textId="77777777">
      <w:pPr>
        <w:spacing w:after="0" w:line="240" w:lineRule="auto"/>
      </w:pPr>
      <w:r>
        <w:continuationSeparator/>
      </w:r>
    </w:p>
  </w:endnote>
  <w:endnote w:type="continuationNotice" w:id="1">
    <w:p w:rsidR="00B46691" w:rsidRDefault="00B46691" w14:paraId="3D05878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46691" w:rsidP="00D72123" w:rsidRDefault="00B46691" w14:paraId="0ABDBFD3" w14:textId="77777777">
      <w:pPr>
        <w:spacing w:after="0" w:line="240" w:lineRule="auto"/>
      </w:pPr>
      <w:r>
        <w:separator/>
      </w:r>
    </w:p>
  </w:footnote>
  <w:footnote w:type="continuationSeparator" w:id="0">
    <w:p w:rsidR="00B46691" w:rsidP="00D72123" w:rsidRDefault="00B46691" w14:paraId="13419114" w14:textId="77777777">
      <w:pPr>
        <w:spacing w:after="0" w:line="240" w:lineRule="auto"/>
      </w:pPr>
      <w:r>
        <w:continuationSeparator/>
      </w:r>
    </w:p>
  </w:footnote>
  <w:footnote w:type="continuationNotice" w:id="1">
    <w:p w:rsidR="00B46691" w:rsidRDefault="00B46691" w14:paraId="7B8B79C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90D2F" w:rsidR="00F90D2F" w:rsidP="00F90D2F" w:rsidRDefault="003C722D" w14:paraId="4AB98A1F" w14:textId="6DD55DB5">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rsidRPr="00264F71" w:rsidR="003C722D" w:rsidP="003C722D" w:rsidRDefault="003C722D" w14:paraId="553A97C9" w14:textId="77777777">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5E07CDD">
            <v:shapetype id="_x0000_t202" coordsize="21600,21600" o:spt="202" path="m,l,21600r21600,l21600,xe" w14:anchorId="40F1BF13">
              <v:stroke joinstyle="miter"/>
              <v:path gradientshapeok="t" o:connecttype="rect"/>
            </v:shapetype>
            <v:shape id="Textfeld 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v:textbox style="layout-flow:vertical;mso-layout-flow-alt:bottom-to-top">
                <w:txbxContent>
                  <w:p w:rsidRPr="00264F71" w:rsidR="003C722D" w:rsidP="003C722D" w:rsidRDefault="003C722D" w14:paraId="2516D428" w14:textId="77777777">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rsidR="00F90D2F" w:rsidRDefault="00F90D2F" w14:paraId="4AF4A49F"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55F8A"/>
    <w:multiLevelType w:val="hybridMultilevel"/>
    <w:tmpl w:val="ECCA8272"/>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510870357">
    <w:abstractNumId w:val="1"/>
  </w:num>
  <w:num w:numId="2" w16cid:durableId="1478834888">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view w:val="normal"/>
  <w:zoom w:percent="18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4464F"/>
    <w:rsid w:val="00054D0A"/>
    <w:rsid w:val="00061BAD"/>
    <w:rsid w:val="00064B9D"/>
    <w:rsid w:val="0006533A"/>
    <w:rsid w:val="000A4B26"/>
    <w:rsid w:val="000D323E"/>
    <w:rsid w:val="000E1C4C"/>
    <w:rsid w:val="000F2434"/>
    <w:rsid w:val="001063D3"/>
    <w:rsid w:val="00106F03"/>
    <w:rsid w:val="001073FA"/>
    <w:rsid w:val="00124089"/>
    <w:rsid w:val="00150E4E"/>
    <w:rsid w:val="001644D0"/>
    <w:rsid w:val="00181C2F"/>
    <w:rsid w:val="001D18D1"/>
    <w:rsid w:val="001E4007"/>
    <w:rsid w:val="00201861"/>
    <w:rsid w:val="002207B1"/>
    <w:rsid w:val="00233554"/>
    <w:rsid w:val="00233F2D"/>
    <w:rsid w:val="0025449E"/>
    <w:rsid w:val="00264F71"/>
    <w:rsid w:val="002977DD"/>
    <w:rsid w:val="002B4D4D"/>
    <w:rsid w:val="002C105E"/>
    <w:rsid w:val="002D64D8"/>
    <w:rsid w:val="002D665E"/>
    <w:rsid w:val="003222D6"/>
    <w:rsid w:val="0032310D"/>
    <w:rsid w:val="00330B36"/>
    <w:rsid w:val="00342DA1"/>
    <w:rsid w:val="00356470"/>
    <w:rsid w:val="0035674C"/>
    <w:rsid w:val="003A2451"/>
    <w:rsid w:val="003B2F18"/>
    <w:rsid w:val="003C722D"/>
    <w:rsid w:val="003E70CB"/>
    <w:rsid w:val="00431F6C"/>
    <w:rsid w:val="004541B0"/>
    <w:rsid w:val="004869D2"/>
    <w:rsid w:val="0049162F"/>
    <w:rsid w:val="004E0AFA"/>
    <w:rsid w:val="004E6CFC"/>
    <w:rsid w:val="00500879"/>
    <w:rsid w:val="005023C9"/>
    <w:rsid w:val="00545B58"/>
    <w:rsid w:val="005525F8"/>
    <w:rsid w:val="00580C57"/>
    <w:rsid w:val="0058780D"/>
    <w:rsid w:val="005B2628"/>
    <w:rsid w:val="005C2271"/>
    <w:rsid w:val="005C39AF"/>
    <w:rsid w:val="005C4A8F"/>
    <w:rsid w:val="005E2177"/>
    <w:rsid w:val="006059A5"/>
    <w:rsid w:val="00607FAA"/>
    <w:rsid w:val="00623A9C"/>
    <w:rsid w:val="00624234"/>
    <w:rsid w:val="00637FFE"/>
    <w:rsid w:val="00640253"/>
    <w:rsid w:val="006537E3"/>
    <w:rsid w:val="006A4796"/>
    <w:rsid w:val="006B5EB3"/>
    <w:rsid w:val="006D4FC0"/>
    <w:rsid w:val="00707004"/>
    <w:rsid w:val="00713E20"/>
    <w:rsid w:val="0071494C"/>
    <w:rsid w:val="00754CEE"/>
    <w:rsid w:val="00764326"/>
    <w:rsid w:val="007C40E0"/>
    <w:rsid w:val="007D0597"/>
    <w:rsid w:val="00824064"/>
    <w:rsid w:val="00842F3A"/>
    <w:rsid w:val="0085176A"/>
    <w:rsid w:val="00860D54"/>
    <w:rsid w:val="00870E2A"/>
    <w:rsid w:val="00875D87"/>
    <w:rsid w:val="008B2C5A"/>
    <w:rsid w:val="008C4EEA"/>
    <w:rsid w:val="008D7592"/>
    <w:rsid w:val="008E1EEC"/>
    <w:rsid w:val="008E29CA"/>
    <w:rsid w:val="008E3E1F"/>
    <w:rsid w:val="008F099F"/>
    <w:rsid w:val="008F1FED"/>
    <w:rsid w:val="00910393"/>
    <w:rsid w:val="00914B2B"/>
    <w:rsid w:val="00965509"/>
    <w:rsid w:val="00972400"/>
    <w:rsid w:val="009D404E"/>
    <w:rsid w:val="009F1131"/>
    <w:rsid w:val="00A0413C"/>
    <w:rsid w:val="00A143FB"/>
    <w:rsid w:val="00A305BA"/>
    <w:rsid w:val="00A606FD"/>
    <w:rsid w:val="00A67FAA"/>
    <w:rsid w:val="00A836B2"/>
    <w:rsid w:val="00A84528"/>
    <w:rsid w:val="00A84790"/>
    <w:rsid w:val="00A93AD1"/>
    <w:rsid w:val="00A96D76"/>
    <w:rsid w:val="00AB083F"/>
    <w:rsid w:val="00AB5977"/>
    <w:rsid w:val="00AC0CA7"/>
    <w:rsid w:val="00AE755D"/>
    <w:rsid w:val="00B14C97"/>
    <w:rsid w:val="00B45F80"/>
    <w:rsid w:val="00B46691"/>
    <w:rsid w:val="00B466AB"/>
    <w:rsid w:val="00B47A61"/>
    <w:rsid w:val="00B65739"/>
    <w:rsid w:val="00B65C67"/>
    <w:rsid w:val="00B7224A"/>
    <w:rsid w:val="00B73198"/>
    <w:rsid w:val="00B73B9A"/>
    <w:rsid w:val="00BB1D8B"/>
    <w:rsid w:val="00BD769A"/>
    <w:rsid w:val="00C159DC"/>
    <w:rsid w:val="00C23770"/>
    <w:rsid w:val="00C37F98"/>
    <w:rsid w:val="00C45E98"/>
    <w:rsid w:val="00C56CF8"/>
    <w:rsid w:val="00C57696"/>
    <w:rsid w:val="00C6773C"/>
    <w:rsid w:val="00C67AA4"/>
    <w:rsid w:val="00C81B8A"/>
    <w:rsid w:val="00C941AB"/>
    <w:rsid w:val="00CA1B94"/>
    <w:rsid w:val="00CB2873"/>
    <w:rsid w:val="00CD2E95"/>
    <w:rsid w:val="00CD6AE0"/>
    <w:rsid w:val="00D06200"/>
    <w:rsid w:val="00D521A7"/>
    <w:rsid w:val="00D5228C"/>
    <w:rsid w:val="00D60257"/>
    <w:rsid w:val="00D62A43"/>
    <w:rsid w:val="00D72123"/>
    <w:rsid w:val="00D76496"/>
    <w:rsid w:val="00DA3D25"/>
    <w:rsid w:val="00DD5F6B"/>
    <w:rsid w:val="00E06D63"/>
    <w:rsid w:val="00E45661"/>
    <w:rsid w:val="00E65A37"/>
    <w:rsid w:val="00E73281"/>
    <w:rsid w:val="00EA487A"/>
    <w:rsid w:val="00EC10CC"/>
    <w:rsid w:val="00EE100B"/>
    <w:rsid w:val="00F00BA4"/>
    <w:rsid w:val="00F17684"/>
    <w:rsid w:val="00F64495"/>
    <w:rsid w:val="00F902E2"/>
    <w:rsid w:val="00F90D2F"/>
    <w:rsid w:val="00FB55F0"/>
    <w:rsid w:val="00FB6643"/>
    <w:rsid w:val="00FB6FB4"/>
    <w:rsid w:val="00FE1FF3"/>
    <w:rsid w:val="00FE3ECF"/>
    <w:rsid w:val="016F7215"/>
    <w:rsid w:val="03A2E066"/>
    <w:rsid w:val="05B8FB5C"/>
    <w:rsid w:val="062B1704"/>
    <w:rsid w:val="08762991"/>
    <w:rsid w:val="0A2BE1DC"/>
    <w:rsid w:val="0C0E382B"/>
    <w:rsid w:val="0D12BF0C"/>
    <w:rsid w:val="0E76C82C"/>
    <w:rsid w:val="11ABFA2F"/>
    <w:rsid w:val="132A4701"/>
    <w:rsid w:val="14294E02"/>
    <w:rsid w:val="1698C8E0"/>
    <w:rsid w:val="1742E2CF"/>
    <w:rsid w:val="175BB6E6"/>
    <w:rsid w:val="175FA993"/>
    <w:rsid w:val="17651D62"/>
    <w:rsid w:val="18957873"/>
    <w:rsid w:val="1E78BFDE"/>
    <w:rsid w:val="21CC7A3E"/>
    <w:rsid w:val="223A6AD3"/>
    <w:rsid w:val="232A2B0A"/>
    <w:rsid w:val="236FA66C"/>
    <w:rsid w:val="2930CC51"/>
    <w:rsid w:val="296C01AF"/>
    <w:rsid w:val="2971B59E"/>
    <w:rsid w:val="29DF6B42"/>
    <w:rsid w:val="2A3AD3E3"/>
    <w:rsid w:val="2AFAE94C"/>
    <w:rsid w:val="2B17E31B"/>
    <w:rsid w:val="2B39B2D8"/>
    <w:rsid w:val="2BD1F233"/>
    <w:rsid w:val="2BF6E218"/>
    <w:rsid w:val="2C13FE32"/>
    <w:rsid w:val="2D4FCD68"/>
    <w:rsid w:val="2E045328"/>
    <w:rsid w:val="2F08A4C5"/>
    <w:rsid w:val="2F45A713"/>
    <w:rsid w:val="2FC77A62"/>
    <w:rsid w:val="3131B659"/>
    <w:rsid w:val="314D0FA0"/>
    <w:rsid w:val="323CB6CB"/>
    <w:rsid w:val="3315FA7F"/>
    <w:rsid w:val="361FEB43"/>
    <w:rsid w:val="37084CD8"/>
    <w:rsid w:val="3741284B"/>
    <w:rsid w:val="38F00400"/>
    <w:rsid w:val="3B4C9F69"/>
    <w:rsid w:val="3EC38F3C"/>
    <w:rsid w:val="40E065DA"/>
    <w:rsid w:val="4275C88C"/>
    <w:rsid w:val="43F17434"/>
    <w:rsid w:val="4654D3D6"/>
    <w:rsid w:val="48226441"/>
    <w:rsid w:val="4882E92E"/>
    <w:rsid w:val="490EC887"/>
    <w:rsid w:val="4984F148"/>
    <w:rsid w:val="49C28691"/>
    <w:rsid w:val="4A0D0FD1"/>
    <w:rsid w:val="4A65CD62"/>
    <w:rsid w:val="4AB1A83F"/>
    <w:rsid w:val="5283BC76"/>
    <w:rsid w:val="53A93BCE"/>
    <w:rsid w:val="559DB0B8"/>
    <w:rsid w:val="56AC9E7D"/>
    <w:rsid w:val="571798E3"/>
    <w:rsid w:val="57293E5C"/>
    <w:rsid w:val="57382D62"/>
    <w:rsid w:val="577BA141"/>
    <w:rsid w:val="57C30451"/>
    <w:rsid w:val="5923E862"/>
    <w:rsid w:val="595E1627"/>
    <w:rsid w:val="5AC34C06"/>
    <w:rsid w:val="5C80A545"/>
    <w:rsid w:val="5F45A3B2"/>
    <w:rsid w:val="62F61630"/>
    <w:rsid w:val="64711129"/>
    <w:rsid w:val="657F6321"/>
    <w:rsid w:val="66413A7F"/>
    <w:rsid w:val="67483B39"/>
    <w:rsid w:val="6788C8EB"/>
    <w:rsid w:val="6AE54EF2"/>
    <w:rsid w:val="6B900650"/>
    <w:rsid w:val="6C31FD96"/>
    <w:rsid w:val="6CDB26BF"/>
    <w:rsid w:val="6DBAC85C"/>
    <w:rsid w:val="6F174B59"/>
    <w:rsid w:val="6F482729"/>
    <w:rsid w:val="7052E954"/>
    <w:rsid w:val="71372CD0"/>
    <w:rsid w:val="730573DE"/>
    <w:rsid w:val="749AEB0D"/>
    <w:rsid w:val="75473B89"/>
    <w:rsid w:val="775E273F"/>
    <w:rsid w:val="776254DD"/>
    <w:rsid w:val="77AE2F2B"/>
    <w:rsid w:val="79373778"/>
    <w:rsid w:val="7C63B5A2"/>
    <w:rsid w:val="7DCF24E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20AC6FB3-D218-47CA-95D5-3834BDD761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hAnsi="Arial" w:eastAsiaTheme="majorEastAsia"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hAnsi="Arial" w:eastAsiaTheme="majorEastAsia"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hAnsi="Arial" w:eastAsiaTheme="majorEastAsia"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hAnsi="Arial" w:eastAsiaTheme="majorEastAsia"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hAnsi="Arial" w:eastAsiaTheme="majorEastAsia"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hAnsi="Arial" w:eastAsiaTheme="majorEastAsia"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hAnsi="Arial" w:eastAsiaTheme="majorEastAsia"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hAnsi="Arial" w:eastAsiaTheme="majorEastAsia"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hAnsi="Arial" w:eastAsiaTheme="majorEastAsia" w:cstheme="majorBidi"/>
      <w:i/>
      <w:iCs/>
      <w:sz w:val="20"/>
      <w:szCs w:val="21"/>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styleId="KommentartextZchn" w:customStyle="1">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styleId="KommentarthemaZchn" w:customStyle="1">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hAnsi="Times New Roman" w:eastAsia="Times New Roman" w:cs="Times New Roman"/>
      <w:sz w:val="20"/>
      <w:szCs w:val="20"/>
      <w:lang w:eastAsia="de-DE"/>
    </w:rPr>
  </w:style>
  <w:style w:type="character" w:styleId="FunotentextZchn" w:customStyle="1">
    <w:name w:val="Fußnotentext Zchn"/>
    <w:basedOn w:val="Absatz-Standardschriftart"/>
    <w:link w:val="Funotentext"/>
    <w:uiPriority w:val="99"/>
    <w:semiHidden/>
    <w:rsid w:val="00D72123"/>
    <w:rPr>
      <w:rFonts w:ascii="Times New Roman" w:hAnsi="Times New Roman" w:eastAsia="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hAnsi="Times New Roman" w:eastAsia="Times New Roman" w:cs="Times New Roman"/>
      <w:sz w:val="24"/>
      <w:szCs w:val="24"/>
      <w:lang w:eastAsia="de-DE"/>
    </w:rPr>
  </w:style>
  <w:style w:type="character" w:styleId="KopfzeileZchn" w:customStyle="1">
    <w:name w:val="Kopfzeile Zchn"/>
    <w:basedOn w:val="Absatz-Standardschriftart"/>
    <w:link w:val="Kopfzeile"/>
    <w:uiPriority w:val="99"/>
    <w:rsid w:val="00D72123"/>
    <w:rPr>
      <w:rFonts w:ascii="Times New Roman" w:hAnsi="Times New Roman" w:eastAsia="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styleId="berschrift1Zchn" w:customStyle="1">
    <w:name w:val="Überschrift 1 Zchn"/>
    <w:basedOn w:val="Absatz-Standardschriftart"/>
    <w:link w:val="berschrift1"/>
    <w:uiPriority w:val="9"/>
    <w:rsid w:val="00D5228C"/>
    <w:rPr>
      <w:rFonts w:ascii="Arial" w:hAnsi="Arial" w:eastAsiaTheme="majorEastAsia" w:cstheme="majorBidi"/>
      <w:b/>
      <w:sz w:val="28"/>
      <w:szCs w:val="32"/>
    </w:rPr>
  </w:style>
  <w:style w:type="character" w:styleId="berschrift2Zchn" w:customStyle="1">
    <w:name w:val="Überschrift 2 Zchn"/>
    <w:basedOn w:val="Absatz-Standardschriftart"/>
    <w:link w:val="berschrift2"/>
    <w:uiPriority w:val="9"/>
    <w:rsid w:val="00D5228C"/>
    <w:rPr>
      <w:rFonts w:ascii="Arial" w:hAnsi="Arial" w:eastAsiaTheme="majorEastAsia" w:cstheme="majorBidi"/>
      <w:b/>
      <w:sz w:val="26"/>
      <w:szCs w:val="26"/>
    </w:rPr>
  </w:style>
  <w:style w:type="character" w:styleId="berschrift3Zchn" w:customStyle="1">
    <w:name w:val="Überschrift 3 Zchn"/>
    <w:basedOn w:val="Absatz-Standardschriftart"/>
    <w:link w:val="berschrift3"/>
    <w:uiPriority w:val="9"/>
    <w:rsid w:val="00D5228C"/>
    <w:rPr>
      <w:rFonts w:ascii="Arial" w:hAnsi="Arial" w:eastAsiaTheme="majorEastAsia" w:cstheme="majorBidi"/>
      <w:b/>
      <w:sz w:val="20"/>
      <w:szCs w:val="24"/>
    </w:rPr>
  </w:style>
  <w:style w:type="character" w:styleId="berschrift4Zchn" w:customStyle="1">
    <w:name w:val="Überschrift 4 Zchn"/>
    <w:basedOn w:val="Absatz-Standardschriftart"/>
    <w:link w:val="berschrift4"/>
    <w:uiPriority w:val="9"/>
    <w:rsid w:val="00D5228C"/>
    <w:rPr>
      <w:rFonts w:ascii="Arial" w:hAnsi="Arial" w:eastAsiaTheme="majorEastAsia" w:cstheme="majorBidi"/>
      <w:b/>
      <w:i/>
      <w:iCs/>
      <w:sz w:val="20"/>
      <w:szCs w:val="20"/>
    </w:rPr>
  </w:style>
  <w:style w:type="character" w:styleId="berschrift5Zchn" w:customStyle="1">
    <w:name w:val="Überschrift 5 Zchn"/>
    <w:basedOn w:val="Absatz-Standardschriftart"/>
    <w:link w:val="berschrift5"/>
    <w:uiPriority w:val="9"/>
    <w:rsid w:val="00D5228C"/>
    <w:rPr>
      <w:rFonts w:ascii="Arial" w:hAnsi="Arial" w:eastAsiaTheme="majorEastAsia" w:cstheme="majorBidi"/>
      <w:sz w:val="20"/>
      <w:szCs w:val="20"/>
    </w:rPr>
  </w:style>
  <w:style w:type="character" w:styleId="berschrift6Zchn" w:customStyle="1">
    <w:name w:val="Überschrift 6 Zchn"/>
    <w:basedOn w:val="Absatz-Standardschriftart"/>
    <w:link w:val="berschrift6"/>
    <w:uiPriority w:val="9"/>
    <w:rsid w:val="00D5228C"/>
    <w:rPr>
      <w:rFonts w:ascii="Arial" w:hAnsi="Arial" w:eastAsiaTheme="majorEastAsia" w:cstheme="majorBidi"/>
      <w:i/>
      <w:sz w:val="20"/>
      <w:szCs w:val="20"/>
    </w:rPr>
  </w:style>
  <w:style w:type="character" w:styleId="berschrift7Zchn" w:customStyle="1">
    <w:name w:val="Überschrift 7 Zchn"/>
    <w:basedOn w:val="Absatz-Standardschriftart"/>
    <w:link w:val="berschrift7"/>
    <w:uiPriority w:val="9"/>
    <w:rsid w:val="00D5228C"/>
    <w:rPr>
      <w:rFonts w:ascii="Arial" w:hAnsi="Arial" w:eastAsiaTheme="majorEastAsia" w:cstheme="majorBidi"/>
      <w:i/>
      <w:iCs/>
      <w:sz w:val="20"/>
      <w:szCs w:val="20"/>
    </w:rPr>
  </w:style>
  <w:style w:type="character" w:styleId="berschrift8Zchn" w:customStyle="1">
    <w:name w:val="Überschrift 8 Zchn"/>
    <w:basedOn w:val="Absatz-Standardschriftart"/>
    <w:link w:val="berschrift8"/>
    <w:uiPriority w:val="9"/>
    <w:rsid w:val="00D5228C"/>
    <w:rPr>
      <w:rFonts w:ascii="Arial" w:hAnsi="Arial" w:eastAsiaTheme="majorEastAsia" w:cstheme="majorBidi"/>
      <w:sz w:val="20"/>
      <w:szCs w:val="21"/>
    </w:rPr>
  </w:style>
  <w:style w:type="character" w:styleId="berschrift9Zchn" w:customStyle="1">
    <w:name w:val="Überschrift 9 Zchn"/>
    <w:basedOn w:val="Absatz-Standardschriftart"/>
    <w:link w:val="berschrift9"/>
    <w:uiPriority w:val="9"/>
    <w:rsid w:val="00D5228C"/>
    <w:rPr>
      <w:rFonts w:ascii="Arial" w:hAnsi="Arial" w:eastAsiaTheme="majorEastAsia" w:cstheme="majorBidi"/>
      <w:i/>
      <w:iCs/>
      <w:sz w:val="20"/>
      <w:szCs w:val="21"/>
    </w:rPr>
  </w:style>
  <w:style w:type="character" w:styleId="NichtaufgelsteErwhnung">
    <w:name w:val="Unresolved Mention"/>
    <w:basedOn w:val="Absatz-Standardschriftart"/>
    <w:uiPriority w:val="99"/>
    <w:semiHidden/>
    <w:unhideWhenUsed/>
    <w:rsid w:val="004E6CFC"/>
    <w:rPr>
      <w:color w:val="605E5C"/>
      <w:shd w:val="clear" w:color="auto" w:fill="E1DFDD"/>
    </w:rPr>
  </w:style>
  <w:style w:type="paragraph" w:styleId="berarbeitung">
    <w:name w:val="Revision"/>
    <w:hidden/>
    <w:uiPriority w:val="99"/>
    <w:semiHidden/>
    <w:rsid w:val="00B657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tuv.com/presse"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contact@press.tuv.com" TargetMode="External" Id="rId11" /><Relationship Type="http://schemas.openxmlformats.org/officeDocument/2006/relationships/styles" Target="styles.xml" Id="rId5" /><Relationship Type="http://schemas.microsoft.com/office/2011/relationships/people" Target="people.xml" Id="rId15" /><Relationship Type="http://schemas.openxmlformats.org/officeDocument/2006/relationships/hyperlink" Target="http://www.tuv.com"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microsoft.com/office/2011/relationships/commentsExtended" Target="commentsExtended.xml" Id="R5d35fa93a60b4fa1" /><Relationship Type="http://schemas.microsoft.com/office/2016/09/relationships/commentsIds" Target="commentsIds.xml" Id="Rc8756f00f8554878" /><Relationship Type="http://schemas.openxmlformats.org/officeDocument/2006/relationships/hyperlink" Target="http://www.tuv.com" TargetMode="External" Id="R04fe1a092b704155" /><Relationship Type="http://schemas.openxmlformats.org/officeDocument/2006/relationships/hyperlink" Target="https://www.dinmedia.de/en/standard/din-en-14825/343036621" TargetMode="External" Id="Rfe8285e2886245d4" /><Relationship Type="http://schemas.openxmlformats.org/officeDocument/2006/relationships/hyperlink" Target="https://www.dinmedia.de/en/standard/din-en-15879-1/134448393?SearchID=931118390" TargetMode="External" Id="Re91cdbe6428a4659" /><Relationship Type="http://schemas.openxmlformats.org/officeDocument/2006/relationships/hyperlink" Target="https://www.dinmedia.de/en/standard/din-en-12102-1/349451100" TargetMode="External" Id="R80edce342e934342" /><Relationship Type="http://schemas.openxmlformats.org/officeDocument/2006/relationships/hyperlink" Target="https://www.dinmedia.de/en/standard/din-en-12309-1/367944454" TargetMode="External" Id="R581db9abf84540cd" /><Relationship Type="http://schemas.openxmlformats.org/officeDocument/2006/relationships/hyperlink" Target="https://www.dinmedia.de/en/standard/din-en-16147/334876008" TargetMode="External" Id="Rba58c1b3e6a3479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7BD640-F085-412E-915B-6B050618B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3.xml><?xml version="1.0" encoding="utf-8"?>
<ds:datastoreItem xmlns:ds="http://schemas.openxmlformats.org/officeDocument/2006/customXml" ds:itemID="{A4BF36A6-D03A-4F4D-84B4-BD18CE841D5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TUV</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Pressestelle TÜV Rheinland</dc:creator>
  <keywords/>
  <dc:description/>
  <lastModifiedBy>Fabian Dahlem</lastModifiedBy>
  <revision>8</revision>
  <lastPrinted>2017-12-06T08:02:00.0000000Z</lastPrinted>
  <dcterms:created xsi:type="dcterms:W3CDTF">2024-08-26T09:45:00.0000000Z</dcterms:created>
  <dcterms:modified xsi:type="dcterms:W3CDTF">2024-09-10T10:13:33.1545651Z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ies>
</file>