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108" w14:textId="3A1E2135" w:rsidR="00EB52DC" w:rsidRPr="00EB52DC" w:rsidRDefault="00EB52DC" w:rsidP="00EB52DC">
      <w:pPr>
        <w:spacing w:line="360" w:lineRule="auto"/>
        <w:rPr>
          <w:rFonts w:ascii="Arial" w:hAnsi="Arial" w:cs="Arial"/>
          <w:b/>
          <w:bCs/>
          <w:color w:val="000000"/>
          <w:sz w:val="20"/>
          <w:szCs w:val="20"/>
          <w:u w:val="single"/>
        </w:rPr>
      </w:pPr>
      <w:r w:rsidRPr="00EB52DC">
        <w:rPr>
          <w:rFonts w:ascii="Arial" w:hAnsi="Arial" w:cs="Arial"/>
          <w:b/>
          <w:bCs/>
          <w:color w:val="000000"/>
          <w:sz w:val="20"/>
          <w:szCs w:val="20"/>
          <w:u w:val="single"/>
        </w:rPr>
        <w:t xml:space="preserve">TÜV Rheinland: </w:t>
      </w:r>
      <w:r w:rsidR="00591AE1">
        <w:rPr>
          <w:rFonts w:ascii="Arial" w:hAnsi="Arial" w:cs="Arial"/>
          <w:b/>
          <w:bCs/>
          <w:color w:val="000000"/>
          <w:sz w:val="20"/>
          <w:szCs w:val="20"/>
          <w:u w:val="single"/>
        </w:rPr>
        <w:t>Schutz vor Sommerhitze am Arbeitsplatz</w:t>
      </w:r>
    </w:p>
    <w:p w14:paraId="1FB76603" w14:textId="592C406C" w:rsidR="00864F5C" w:rsidRPr="002532CF" w:rsidRDefault="005872E4"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Arbeitgeber </w:t>
      </w:r>
      <w:r w:rsidR="00077366">
        <w:rPr>
          <w:rFonts w:ascii="Arial" w:hAnsi="Arial" w:cs="Arial"/>
          <w:color w:val="000000" w:themeColor="text1"/>
          <w:sz w:val="20"/>
          <w:szCs w:val="20"/>
        </w:rPr>
        <w:t>sind</w:t>
      </w:r>
      <w:r>
        <w:rPr>
          <w:rFonts w:ascii="Arial" w:hAnsi="Arial" w:cs="Arial"/>
          <w:color w:val="000000" w:themeColor="text1"/>
          <w:sz w:val="20"/>
          <w:szCs w:val="20"/>
        </w:rPr>
        <w:t xml:space="preserve"> für </w:t>
      </w:r>
      <w:r w:rsidR="001F717F">
        <w:rPr>
          <w:rFonts w:ascii="Arial" w:hAnsi="Arial" w:cs="Arial"/>
          <w:color w:val="000000" w:themeColor="text1"/>
          <w:sz w:val="20"/>
          <w:szCs w:val="20"/>
        </w:rPr>
        <w:t>gesundheitlich unschädliche</w:t>
      </w:r>
      <w:r>
        <w:rPr>
          <w:rFonts w:ascii="Arial" w:hAnsi="Arial" w:cs="Arial"/>
          <w:color w:val="000000" w:themeColor="text1"/>
          <w:sz w:val="20"/>
          <w:szCs w:val="20"/>
        </w:rPr>
        <w:t xml:space="preserve"> Raumtemperatur verantwortlich</w:t>
      </w:r>
      <w:r w:rsidR="00737F8C" w:rsidRPr="002532CF">
        <w:rPr>
          <w:rFonts w:ascii="Arial" w:hAnsi="Arial" w:cs="Arial"/>
          <w:color w:val="000000" w:themeColor="text1"/>
          <w:sz w:val="20"/>
          <w:szCs w:val="20"/>
        </w:rPr>
        <w:t xml:space="preserve"> </w:t>
      </w:r>
      <w:r w:rsidR="00555FB9" w:rsidRPr="002532CF">
        <w:rPr>
          <w:rFonts w:ascii="Arial" w:hAnsi="Arial" w:cs="Arial"/>
          <w:color w:val="000000" w:themeColor="text1"/>
          <w:sz w:val="20"/>
          <w:szCs w:val="20"/>
        </w:rPr>
        <w:t>/</w:t>
      </w:r>
      <w:r w:rsidR="006241B2">
        <w:rPr>
          <w:rFonts w:ascii="Arial" w:hAnsi="Arial" w:cs="Arial"/>
          <w:color w:val="000000" w:themeColor="text1"/>
          <w:sz w:val="20"/>
          <w:szCs w:val="20"/>
        </w:rPr>
        <w:t xml:space="preserve"> </w:t>
      </w:r>
      <w:r w:rsidR="001F717F">
        <w:rPr>
          <w:rFonts w:ascii="Arial" w:hAnsi="Arial" w:cs="Arial"/>
          <w:color w:val="000000" w:themeColor="text1"/>
          <w:sz w:val="20"/>
          <w:szCs w:val="20"/>
        </w:rPr>
        <w:t>Gefährdungsbeurteilung hilft Hitzebelastungen zu erkennen</w:t>
      </w:r>
      <w:r>
        <w:rPr>
          <w:rFonts w:ascii="Arial" w:hAnsi="Arial" w:cs="Arial"/>
          <w:color w:val="000000" w:themeColor="text1"/>
          <w:sz w:val="20"/>
          <w:szCs w:val="20"/>
        </w:rPr>
        <w:t xml:space="preserve"> </w:t>
      </w:r>
      <w:r w:rsidR="006241B2">
        <w:rPr>
          <w:rFonts w:ascii="Arial" w:hAnsi="Arial" w:cs="Arial"/>
          <w:color w:val="000000" w:themeColor="text1"/>
          <w:sz w:val="20"/>
          <w:szCs w:val="20"/>
        </w:rPr>
        <w:t xml:space="preserve">/ </w:t>
      </w:r>
      <w:r w:rsidR="002A1C5F">
        <w:rPr>
          <w:rFonts w:ascii="Arial" w:hAnsi="Arial" w:cs="Arial"/>
          <w:color w:val="000000" w:themeColor="text1"/>
          <w:sz w:val="20"/>
          <w:szCs w:val="20"/>
        </w:rPr>
        <w:t>Maßnahmen zur Reduz</w:t>
      </w:r>
      <w:r w:rsidR="00C23AB4">
        <w:rPr>
          <w:rFonts w:ascii="Arial" w:hAnsi="Arial" w:cs="Arial"/>
          <w:color w:val="000000" w:themeColor="text1"/>
          <w:sz w:val="20"/>
          <w:szCs w:val="20"/>
        </w:rPr>
        <w:t>i</w:t>
      </w:r>
      <w:r w:rsidR="002A1C5F">
        <w:rPr>
          <w:rFonts w:ascii="Arial" w:hAnsi="Arial" w:cs="Arial"/>
          <w:color w:val="000000" w:themeColor="text1"/>
          <w:sz w:val="20"/>
          <w:szCs w:val="20"/>
        </w:rPr>
        <w:t>erung von</w:t>
      </w:r>
      <w:r>
        <w:rPr>
          <w:rFonts w:ascii="Arial" w:hAnsi="Arial" w:cs="Arial"/>
          <w:color w:val="000000" w:themeColor="text1"/>
          <w:sz w:val="20"/>
          <w:szCs w:val="20"/>
        </w:rPr>
        <w:t xml:space="preserve"> Hitzeauswirkungen </w:t>
      </w:r>
      <w:r w:rsidR="006241B2">
        <w:rPr>
          <w:rFonts w:ascii="Arial" w:hAnsi="Arial" w:cs="Arial"/>
          <w:color w:val="000000" w:themeColor="text1"/>
          <w:sz w:val="20"/>
          <w:szCs w:val="20"/>
        </w:rPr>
        <w:t>/</w:t>
      </w:r>
      <w:r w:rsidR="00555FB9" w:rsidRPr="002532CF">
        <w:rPr>
          <w:rFonts w:ascii="Arial" w:hAnsi="Arial" w:cs="Arial"/>
          <w:color w:val="000000" w:themeColor="text1"/>
          <w:sz w:val="20"/>
          <w:szCs w:val="20"/>
        </w:rPr>
        <w:t xml:space="preserve"> </w:t>
      </w:r>
      <w:hyperlink r:id="rId8" w:history="1">
        <w:r>
          <w:rPr>
            <w:rStyle w:val="Hyperlink"/>
            <w:rFonts w:ascii="Arial" w:hAnsi="Arial" w:cs="Arial"/>
            <w:sz w:val="20"/>
            <w:szCs w:val="20"/>
          </w:rPr>
          <w:t>http://www.tuv.com/arbeitsmedizin</w:t>
        </w:r>
      </w:hyperlink>
      <w:r w:rsidR="001A227E" w:rsidRPr="002532CF">
        <w:rPr>
          <w:rStyle w:val="Hyperlink"/>
          <w:rFonts w:ascii="Arial" w:hAnsi="Arial" w:cs="Arial"/>
          <w:sz w:val="20"/>
          <w:szCs w:val="20"/>
        </w:rPr>
        <w:t xml:space="preserve"> </w:t>
      </w:r>
      <w:r w:rsidR="00555FB9" w:rsidRPr="002532CF">
        <w:rPr>
          <w:rFonts w:ascii="Arial" w:hAnsi="Arial" w:cs="Arial"/>
          <w:color w:val="000000" w:themeColor="text1"/>
          <w:sz w:val="20"/>
          <w:szCs w:val="20"/>
        </w:rPr>
        <w:t xml:space="preserve"> </w:t>
      </w:r>
      <w:hyperlink w:history="1"/>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21F56901" w:rsidR="00C97A7C" w:rsidRDefault="00DA6282" w:rsidP="00FC5D93">
      <w:pPr>
        <w:pStyle w:val="berschrift"/>
        <w:spacing w:line="360" w:lineRule="auto"/>
        <w:rPr>
          <w:rFonts w:eastAsia="MS Mincho" w:cs="Arial"/>
          <w:b w:val="0"/>
          <w:snapToGrid w:val="0"/>
          <w:sz w:val="20"/>
        </w:rPr>
      </w:pPr>
      <w:r>
        <w:rPr>
          <w:rFonts w:eastAsia="MS Mincho" w:cs="Arial"/>
          <w:bCs w:val="0"/>
          <w:snapToGrid w:val="0"/>
          <w:sz w:val="20"/>
        </w:rPr>
        <w:t xml:space="preserve">Köln, </w:t>
      </w:r>
      <w:r w:rsidR="005E06CA">
        <w:rPr>
          <w:rFonts w:eastAsia="MS Mincho" w:cs="Arial"/>
          <w:bCs w:val="0"/>
          <w:snapToGrid w:val="0"/>
          <w:sz w:val="20"/>
        </w:rPr>
        <w:t>3</w:t>
      </w:r>
      <w:r w:rsidR="00555FB9" w:rsidRPr="002532CF">
        <w:rPr>
          <w:rFonts w:eastAsia="MS Mincho" w:cs="Arial"/>
          <w:bCs w:val="0"/>
          <w:snapToGrid w:val="0"/>
          <w:sz w:val="20"/>
        </w:rPr>
        <w:t>.</w:t>
      </w:r>
      <w:r w:rsidR="00160833" w:rsidRPr="002532CF">
        <w:rPr>
          <w:rFonts w:eastAsia="MS Mincho" w:cs="Arial"/>
          <w:bCs w:val="0"/>
          <w:snapToGrid w:val="0"/>
          <w:sz w:val="20"/>
        </w:rPr>
        <w:t xml:space="preserve"> </w:t>
      </w:r>
      <w:r w:rsidR="005E06CA">
        <w:rPr>
          <w:rFonts w:eastAsia="MS Mincho" w:cs="Arial"/>
          <w:bCs w:val="0"/>
          <w:snapToGrid w:val="0"/>
          <w:sz w:val="20"/>
        </w:rPr>
        <w:t>Juni</w:t>
      </w:r>
      <w:r w:rsidR="00160833" w:rsidRPr="002532CF">
        <w:rPr>
          <w:rFonts w:eastAsia="MS Mincho" w:cs="Arial"/>
          <w:bCs w:val="0"/>
          <w:snapToGrid w:val="0"/>
          <w:sz w:val="20"/>
        </w:rPr>
        <w:t xml:space="preserve"> 202</w:t>
      </w:r>
      <w:r w:rsidR="00514D16">
        <w:rPr>
          <w:rFonts w:eastAsia="MS Mincho" w:cs="Arial"/>
          <w:bCs w:val="0"/>
          <w:snapToGrid w:val="0"/>
          <w:sz w:val="20"/>
        </w:rPr>
        <w:t>4</w:t>
      </w:r>
      <w:r w:rsidR="00160833" w:rsidRPr="002532CF">
        <w:rPr>
          <w:rFonts w:eastAsia="MS Mincho" w:cs="Arial"/>
          <w:bCs w:val="0"/>
          <w:snapToGrid w:val="0"/>
          <w:sz w:val="20"/>
        </w:rPr>
        <w:t>.</w:t>
      </w:r>
      <w:r w:rsidR="00160833" w:rsidRPr="002532CF">
        <w:rPr>
          <w:rFonts w:eastAsia="MS Mincho" w:cs="Arial"/>
          <w:b w:val="0"/>
          <w:snapToGrid w:val="0"/>
          <w:sz w:val="20"/>
        </w:rPr>
        <w:t xml:space="preserve"> </w:t>
      </w:r>
      <w:r w:rsidR="00E546BE">
        <w:rPr>
          <w:rFonts w:eastAsia="MS Mincho" w:cs="Arial"/>
          <w:b w:val="0"/>
          <w:snapToGrid w:val="0"/>
          <w:sz w:val="20"/>
        </w:rPr>
        <w:t xml:space="preserve">Die ersten sonnigen Tage </w:t>
      </w:r>
      <w:r w:rsidR="00FE4C8B">
        <w:rPr>
          <w:rFonts w:eastAsia="MS Mincho" w:cs="Arial"/>
          <w:b w:val="0"/>
          <w:snapToGrid w:val="0"/>
          <w:sz w:val="20"/>
        </w:rPr>
        <w:t>des Jahres sorg</w:t>
      </w:r>
      <w:r w:rsidR="00353986">
        <w:rPr>
          <w:rFonts w:eastAsia="MS Mincho" w:cs="Arial"/>
          <w:b w:val="0"/>
          <w:snapToGrid w:val="0"/>
          <w:sz w:val="20"/>
        </w:rPr>
        <w:t>t</w:t>
      </w:r>
      <w:r w:rsidR="00FE4C8B">
        <w:rPr>
          <w:rFonts w:eastAsia="MS Mincho" w:cs="Arial"/>
          <w:b w:val="0"/>
          <w:snapToGrid w:val="0"/>
          <w:sz w:val="20"/>
        </w:rPr>
        <w:t xml:space="preserve">en </w:t>
      </w:r>
      <w:r w:rsidR="00353986">
        <w:rPr>
          <w:rFonts w:eastAsia="MS Mincho" w:cs="Arial"/>
          <w:b w:val="0"/>
          <w:snapToGrid w:val="0"/>
          <w:sz w:val="20"/>
        </w:rPr>
        <w:t xml:space="preserve">bereits </w:t>
      </w:r>
      <w:r w:rsidR="00E546BE">
        <w:rPr>
          <w:rFonts w:eastAsia="MS Mincho" w:cs="Arial"/>
          <w:b w:val="0"/>
          <w:snapToGrid w:val="0"/>
          <w:sz w:val="20"/>
        </w:rPr>
        <w:t xml:space="preserve">im Frühling </w:t>
      </w:r>
      <w:r w:rsidR="00FE4C8B">
        <w:rPr>
          <w:rFonts w:eastAsia="MS Mincho" w:cs="Arial"/>
          <w:b w:val="0"/>
          <w:snapToGrid w:val="0"/>
          <w:sz w:val="20"/>
        </w:rPr>
        <w:t>für</w:t>
      </w:r>
      <w:r w:rsidR="00E546BE">
        <w:rPr>
          <w:rFonts w:eastAsia="MS Mincho" w:cs="Arial"/>
          <w:b w:val="0"/>
          <w:snapToGrid w:val="0"/>
          <w:sz w:val="20"/>
        </w:rPr>
        <w:t xml:space="preserve"> sommerliche Temperaturen. </w:t>
      </w:r>
      <w:r w:rsidR="00FE4C8B">
        <w:rPr>
          <w:rFonts w:eastAsia="MS Mincho" w:cs="Arial"/>
          <w:b w:val="0"/>
          <w:snapToGrid w:val="0"/>
          <w:sz w:val="20"/>
        </w:rPr>
        <w:t xml:space="preserve">Halten diese </w:t>
      </w:r>
      <w:r w:rsidR="00077366">
        <w:rPr>
          <w:rFonts w:eastAsia="MS Mincho" w:cs="Arial"/>
          <w:b w:val="0"/>
          <w:snapToGrid w:val="0"/>
          <w:sz w:val="20"/>
        </w:rPr>
        <w:t xml:space="preserve">Temperaturen </w:t>
      </w:r>
      <w:r w:rsidR="00FE4C8B">
        <w:rPr>
          <w:rFonts w:eastAsia="MS Mincho" w:cs="Arial"/>
          <w:b w:val="0"/>
          <w:snapToGrid w:val="0"/>
          <w:sz w:val="20"/>
        </w:rPr>
        <w:t xml:space="preserve">im Sommer über mehrere Tage oder Wochen an, erwärmen sich Büroräume und Werkshallen </w:t>
      </w:r>
      <w:r w:rsidR="00E546BE">
        <w:rPr>
          <w:rFonts w:eastAsia="MS Mincho" w:cs="Arial"/>
          <w:b w:val="0"/>
          <w:snapToGrid w:val="0"/>
          <w:sz w:val="20"/>
        </w:rPr>
        <w:t xml:space="preserve">ohne Sonnenschutz oder Klimaanlage </w:t>
      </w:r>
      <w:r w:rsidR="00077366">
        <w:rPr>
          <w:rFonts w:eastAsia="MS Mincho" w:cs="Arial"/>
          <w:b w:val="0"/>
          <w:snapToGrid w:val="0"/>
          <w:sz w:val="20"/>
        </w:rPr>
        <w:t xml:space="preserve">rasch </w:t>
      </w:r>
      <w:r w:rsidR="00E546BE">
        <w:rPr>
          <w:rFonts w:eastAsia="MS Mincho" w:cs="Arial"/>
          <w:b w:val="0"/>
          <w:snapToGrid w:val="0"/>
          <w:sz w:val="20"/>
        </w:rPr>
        <w:t>auf 26</w:t>
      </w:r>
      <w:r w:rsidR="00077366">
        <w:rPr>
          <w:rFonts w:eastAsia="MS Mincho" w:cs="Arial"/>
          <w:b w:val="0"/>
          <w:snapToGrid w:val="0"/>
          <w:sz w:val="20"/>
        </w:rPr>
        <w:t>° </w:t>
      </w:r>
      <w:r w:rsidR="00E546BE">
        <w:rPr>
          <w:rFonts w:eastAsia="MS Mincho" w:cs="Arial"/>
          <w:b w:val="0"/>
          <w:snapToGrid w:val="0"/>
          <w:sz w:val="20"/>
        </w:rPr>
        <w:t>C und mehr.</w:t>
      </w:r>
      <w:r w:rsidR="003B74E2">
        <w:rPr>
          <w:rFonts w:eastAsia="MS Mincho" w:cs="Arial"/>
          <w:b w:val="0"/>
          <w:snapToGrid w:val="0"/>
          <w:sz w:val="20"/>
        </w:rPr>
        <w:t xml:space="preserve"> </w:t>
      </w:r>
      <w:r w:rsidR="00C53B7F">
        <w:rPr>
          <w:rFonts w:eastAsia="MS Mincho" w:cs="Arial"/>
          <w:b w:val="0"/>
          <w:snapToGrid w:val="0"/>
          <w:sz w:val="20"/>
        </w:rPr>
        <w:t xml:space="preserve">„Die Belastung durch hohe Raumtemperaturen </w:t>
      </w:r>
      <w:r w:rsidR="00E546BE">
        <w:rPr>
          <w:rFonts w:eastAsia="MS Mincho" w:cs="Arial"/>
          <w:b w:val="0"/>
          <w:snapToGrid w:val="0"/>
          <w:sz w:val="20"/>
        </w:rPr>
        <w:t xml:space="preserve">kann zu </w:t>
      </w:r>
      <w:r w:rsidR="00077366">
        <w:rPr>
          <w:rFonts w:eastAsia="MS Mincho" w:cs="Arial"/>
          <w:b w:val="0"/>
          <w:snapToGrid w:val="0"/>
          <w:sz w:val="20"/>
        </w:rPr>
        <w:t xml:space="preserve">verringerter </w:t>
      </w:r>
      <w:r w:rsidR="00E546BE">
        <w:rPr>
          <w:rFonts w:eastAsia="MS Mincho" w:cs="Arial"/>
          <w:b w:val="0"/>
          <w:snapToGrid w:val="0"/>
          <w:sz w:val="20"/>
        </w:rPr>
        <w:t>Leistungsfähigkeit, Müdigkeit, Konzentra</w:t>
      </w:r>
      <w:r w:rsidR="00353986">
        <w:rPr>
          <w:rFonts w:eastAsia="MS Mincho" w:cs="Arial"/>
          <w:b w:val="0"/>
          <w:snapToGrid w:val="0"/>
          <w:sz w:val="20"/>
        </w:rPr>
        <w:t>t</w:t>
      </w:r>
      <w:r w:rsidR="00E546BE">
        <w:rPr>
          <w:rFonts w:eastAsia="MS Mincho" w:cs="Arial"/>
          <w:b w:val="0"/>
          <w:snapToGrid w:val="0"/>
          <w:sz w:val="20"/>
        </w:rPr>
        <w:t>ionsschwäche</w:t>
      </w:r>
      <w:r w:rsidR="00C53B7F">
        <w:rPr>
          <w:rFonts w:eastAsia="MS Mincho" w:cs="Arial"/>
          <w:b w:val="0"/>
          <w:snapToGrid w:val="0"/>
          <w:sz w:val="20"/>
        </w:rPr>
        <w:t xml:space="preserve"> sowie verstärktem Schwitzen und Kreislaufbelastung</w:t>
      </w:r>
      <w:r w:rsidR="00591AE1">
        <w:rPr>
          <w:rFonts w:eastAsia="MS Mincho" w:cs="Arial"/>
          <w:b w:val="0"/>
          <w:snapToGrid w:val="0"/>
          <w:sz w:val="20"/>
        </w:rPr>
        <w:t>en</w:t>
      </w:r>
      <w:r w:rsidR="00C53B7F">
        <w:rPr>
          <w:rFonts w:eastAsia="MS Mincho" w:cs="Arial"/>
          <w:b w:val="0"/>
          <w:snapToGrid w:val="0"/>
          <w:sz w:val="20"/>
        </w:rPr>
        <w:t xml:space="preserve"> führen. Zudem ist die Unfallgefahr erhöht“, erläutert Dr. Wiete Schramm</w:t>
      </w:r>
      <w:r w:rsidR="00C53B7F" w:rsidRPr="00CD108A">
        <w:rPr>
          <w:rFonts w:eastAsia="MS Mincho" w:cs="Arial"/>
          <w:b w:val="0"/>
          <w:snapToGrid w:val="0"/>
          <w:sz w:val="20"/>
        </w:rPr>
        <w:t xml:space="preserve">, </w:t>
      </w:r>
      <w:r w:rsidR="00C53B7F" w:rsidRPr="00FC5D93">
        <w:rPr>
          <w:rFonts w:cs="Arial"/>
          <w:b w:val="0"/>
          <w:sz w:val="20"/>
        </w:rPr>
        <w:t>Arbeitsmedizinerin bei TÜV Rheinland</w:t>
      </w:r>
      <w:r w:rsidR="00C53B7F">
        <w:rPr>
          <w:rFonts w:eastAsia="MS Mincho" w:cs="Arial"/>
          <w:b w:val="0"/>
          <w:snapToGrid w:val="0"/>
          <w:sz w:val="20"/>
        </w:rPr>
        <w:t xml:space="preserve">. </w:t>
      </w:r>
      <w:r w:rsidR="00353986">
        <w:rPr>
          <w:rFonts w:eastAsia="MS Mincho" w:cs="Arial"/>
          <w:b w:val="0"/>
          <w:snapToGrid w:val="0"/>
          <w:sz w:val="20"/>
        </w:rPr>
        <w:t xml:space="preserve">Einen Anspruch auf </w:t>
      </w:r>
      <w:r w:rsidR="00077366">
        <w:rPr>
          <w:rFonts w:eastAsia="MS Mincho" w:cs="Arial"/>
          <w:b w:val="0"/>
          <w:snapToGrid w:val="0"/>
          <w:sz w:val="20"/>
        </w:rPr>
        <w:t>„</w:t>
      </w:r>
      <w:r w:rsidR="00353986">
        <w:rPr>
          <w:rFonts w:eastAsia="MS Mincho" w:cs="Arial"/>
          <w:b w:val="0"/>
          <w:snapToGrid w:val="0"/>
          <w:sz w:val="20"/>
        </w:rPr>
        <w:t>Hitzefrei</w:t>
      </w:r>
      <w:r w:rsidR="00077366">
        <w:rPr>
          <w:rFonts w:eastAsia="MS Mincho" w:cs="Arial"/>
          <w:b w:val="0"/>
          <w:snapToGrid w:val="0"/>
          <w:sz w:val="20"/>
        </w:rPr>
        <w:t>“</w:t>
      </w:r>
      <w:r w:rsidR="00353986">
        <w:rPr>
          <w:rFonts w:eastAsia="MS Mincho" w:cs="Arial"/>
          <w:b w:val="0"/>
          <w:snapToGrid w:val="0"/>
          <w:sz w:val="20"/>
        </w:rPr>
        <w:t xml:space="preserve"> haben </w:t>
      </w:r>
      <w:r w:rsidR="00C53B7F">
        <w:rPr>
          <w:rFonts w:eastAsia="MS Mincho" w:cs="Arial"/>
          <w:b w:val="0"/>
          <w:snapToGrid w:val="0"/>
          <w:sz w:val="20"/>
        </w:rPr>
        <w:t xml:space="preserve">Beschäftigte </w:t>
      </w:r>
      <w:r w:rsidR="00353986">
        <w:rPr>
          <w:rFonts w:eastAsia="MS Mincho" w:cs="Arial"/>
          <w:b w:val="0"/>
          <w:snapToGrid w:val="0"/>
          <w:sz w:val="20"/>
        </w:rPr>
        <w:t>nicht</w:t>
      </w:r>
      <w:r w:rsidR="00C53B7F">
        <w:rPr>
          <w:rFonts w:eastAsia="MS Mincho" w:cs="Arial"/>
          <w:b w:val="0"/>
          <w:snapToGrid w:val="0"/>
          <w:sz w:val="20"/>
        </w:rPr>
        <w:t>, aber die Arbeitsstättenverordnung (ArbStättV) fordert für Arbeitsräume eine gesundheitlich zuträgliche Raumtemperatur. Die Arbeitsstättenregel ASR A3.5 legt fest, dass die Lufttemperatur in Arbeits- und Sozialräumen 26</w:t>
      </w:r>
      <w:r w:rsidR="00077366">
        <w:rPr>
          <w:rFonts w:eastAsia="MS Mincho" w:cs="Arial"/>
          <w:b w:val="0"/>
          <w:snapToGrid w:val="0"/>
          <w:sz w:val="20"/>
        </w:rPr>
        <w:t>° </w:t>
      </w:r>
      <w:r w:rsidR="00C53B7F">
        <w:rPr>
          <w:rFonts w:eastAsia="MS Mincho" w:cs="Arial"/>
          <w:b w:val="0"/>
          <w:snapToGrid w:val="0"/>
          <w:sz w:val="20"/>
        </w:rPr>
        <w:t xml:space="preserve">C nicht überschreiten soll. </w:t>
      </w:r>
      <w:r w:rsidR="006A60DE">
        <w:rPr>
          <w:rFonts w:eastAsia="MS Mincho" w:cs="Arial"/>
          <w:b w:val="0"/>
          <w:snapToGrid w:val="0"/>
          <w:sz w:val="20"/>
        </w:rPr>
        <w:t xml:space="preserve">Steigt die Temperatur über </w:t>
      </w:r>
      <w:r w:rsidR="00021C1E">
        <w:rPr>
          <w:rFonts w:eastAsia="MS Mincho" w:cs="Arial"/>
          <w:b w:val="0"/>
          <w:snapToGrid w:val="0"/>
          <w:sz w:val="20"/>
        </w:rPr>
        <w:t>30</w:t>
      </w:r>
      <w:r w:rsidR="00077366">
        <w:rPr>
          <w:rFonts w:eastAsia="MS Mincho" w:cs="Arial"/>
          <w:b w:val="0"/>
          <w:snapToGrid w:val="0"/>
          <w:sz w:val="20"/>
        </w:rPr>
        <w:t>° </w:t>
      </w:r>
      <w:r w:rsidR="00021C1E">
        <w:rPr>
          <w:rFonts w:eastAsia="MS Mincho" w:cs="Arial"/>
          <w:b w:val="0"/>
          <w:snapToGrid w:val="0"/>
          <w:sz w:val="20"/>
        </w:rPr>
        <w:t>C</w:t>
      </w:r>
      <w:r w:rsidR="006A60DE">
        <w:rPr>
          <w:rFonts w:eastAsia="MS Mincho" w:cs="Arial"/>
          <w:b w:val="0"/>
          <w:snapToGrid w:val="0"/>
          <w:sz w:val="20"/>
        </w:rPr>
        <w:t xml:space="preserve">, </w:t>
      </w:r>
      <w:r w:rsidR="00077366">
        <w:rPr>
          <w:rFonts w:eastAsia="MS Mincho" w:cs="Arial"/>
          <w:b w:val="0"/>
          <w:snapToGrid w:val="0"/>
          <w:sz w:val="20"/>
        </w:rPr>
        <w:t>müssen</w:t>
      </w:r>
      <w:r w:rsidR="006A60DE">
        <w:rPr>
          <w:rFonts w:eastAsia="MS Mincho" w:cs="Arial"/>
          <w:b w:val="0"/>
          <w:snapToGrid w:val="0"/>
          <w:sz w:val="20"/>
        </w:rPr>
        <w:t xml:space="preserve"> Arbeitgeber geeignete Schutzmaßnahmen ergreifen.</w:t>
      </w:r>
      <w:r w:rsidR="00021C1E">
        <w:rPr>
          <w:rFonts w:eastAsia="MS Mincho" w:cs="Arial"/>
          <w:b w:val="0"/>
          <w:snapToGrid w:val="0"/>
          <w:sz w:val="20"/>
        </w:rPr>
        <w:t xml:space="preserve"> </w:t>
      </w:r>
      <w:r w:rsidR="00353986">
        <w:rPr>
          <w:rFonts w:eastAsia="MS Mincho" w:cs="Arial"/>
          <w:b w:val="0"/>
          <w:snapToGrid w:val="0"/>
          <w:sz w:val="20"/>
        </w:rPr>
        <w:t>Bei</w:t>
      </w:r>
      <w:r w:rsidR="00021C1E">
        <w:rPr>
          <w:rFonts w:eastAsia="MS Mincho" w:cs="Arial"/>
          <w:b w:val="0"/>
          <w:snapToGrid w:val="0"/>
          <w:sz w:val="20"/>
        </w:rPr>
        <w:t xml:space="preserve"> </w:t>
      </w:r>
      <w:r w:rsidR="00353986">
        <w:rPr>
          <w:rFonts w:eastAsia="MS Mincho" w:cs="Arial"/>
          <w:b w:val="0"/>
          <w:snapToGrid w:val="0"/>
          <w:sz w:val="20"/>
        </w:rPr>
        <w:t>mehr als</w:t>
      </w:r>
      <w:r w:rsidR="00021C1E">
        <w:rPr>
          <w:rFonts w:eastAsia="MS Mincho" w:cs="Arial"/>
          <w:b w:val="0"/>
          <w:snapToGrid w:val="0"/>
          <w:sz w:val="20"/>
        </w:rPr>
        <w:t xml:space="preserve"> 35</w:t>
      </w:r>
      <w:r w:rsidR="00077366">
        <w:rPr>
          <w:rFonts w:eastAsia="MS Mincho" w:cs="Arial"/>
          <w:b w:val="0"/>
          <w:snapToGrid w:val="0"/>
          <w:sz w:val="20"/>
        </w:rPr>
        <w:t>° </w:t>
      </w:r>
      <w:r w:rsidR="00021C1E">
        <w:rPr>
          <w:rFonts w:eastAsia="MS Mincho" w:cs="Arial"/>
          <w:b w:val="0"/>
          <w:snapToGrid w:val="0"/>
          <w:sz w:val="20"/>
        </w:rPr>
        <w:t xml:space="preserve">C ist </w:t>
      </w:r>
      <w:r w:rsidR="00077366">
        <w:rPr>
          <w:rFonts w:eastAsia="MS Mincho" w:cs="Arial"/>
          <w:b w:val="0"/>
          <w:snapToGrid w:val="0"/>
          <w:sz w:val="20"/>
        </w:rPr>
        <w:t xml:space="preserve">ein </w:t>
      </w:r>
      <w:r w:rsidR="00021C1E">
        <w:rPr>
          <w:rFonts w:eastAsia="MS Mincho" w:cs="Arial"/>
          <w:b w:val="0"/>
          <w:snapToGrid w:val="0"/>
          <w:sz w:val="20"/>
        </w:rPr>
        <w:t>Raum ohne technische, organisatorische oder persönliche Schutzmaßnahmen nicht als Arbeitsraum geeignet.</w:t>
      </w:r>
      <w:r w:rsidR="006A60DE">
        <w:rPr>
          <w:rFonts w:eastAsia="MS Mincho" w:cs="Arial"/>
          <w:b w:val="0"/>
          <w:snapToGrid w:val="0"/>
          <w:sz w:val="20"/>
        </w:rPr>
        <w:t xml:space="preserve"> Das Arbeitsschutzgesetz (ArbSchG) besagt, dass Arbeitgeber die Arbeit so gestalten </w:t>
      </w:r>
      <w:r w:rsidR="00077366">
        <w:rPr>
          <w:rFonts w:eastAsia="MS Mincho" w:cs="Arial"/>
          <w:b w:val="0"/>
          <w:snapToGrid w:val="0"/>
          <w:sz w:val="20"/>
        </w:rPr>
        <w:t>müssen</w:t>
      </w:r>
      <w:r w:rsidR="006A60DE">
        <w:rPr>
          <w:rFonts w:eastAsia="MS Mincho" w:cs="Arial"/>
          <w:b w:val="0"/>
          <w:snapToGrid w:val="0"/>
          <w:sz w:val="20"/>
        </w:rPr>
        <w:t>, dass eine Gefährdung für Leben und Gesundheit möglichst vermieden wird. Im Rahmen einer Gefährdungsbeurteilung können die Hitzebelastung</w:t>
      </w:r>
      <w:r w:rsidR="00353986">
        <w:rPr>
          <w:rFonts w:eastAsia="MS Mincho" w:cs="Arial"/>
          <w:b w:val="0"/>
          <w:snapToGrid w:val="0"/>
          <w:sz w:val="20"/>
        </w:rPr>
        <w:t>en</w:t>
      </w:r>
      <w:r w:rsidR="006A60DE">
        <w:rPr>
          <w:rFonts w:eastAsia="MS Mincho" w:cs="Arial"/>
          <w:b w:val="0"/>
          <w:snapToGrid w:val="0"/>
          <w:sz w:val="20"/>
        </w:rPr>
        <w:t xml:space="preserve"> am Arbeitsplatz analysiert und passende technische, organisatorische oder persönliche Schutzmaßnahmen abgeleitet werden. </w:t>
      </w:r>
      <w:r w:rsidR="00A44C81" w:rsidRPr="00A44C81">
        <w:rPr>
          <w:rFonts w:eastAsia="MS Mincho" w:cs="Arial"/>
          <w:b w:val="0"/>
          <w:snapToGrid w:val="0"/>
          <w:sz w:val="20"/>
        </w:rPr>
        <w:t xml:space="preserve">Hierbei sollte auch die Luftfeuchte berücksichtigt werden, da diese einen erheblichen Einfluss auf die tatsächliche Belastung </w:t>
      </w:r>
      <w:r w:rsidR="002F0475">
        <w:rPr>
          <w:rFonts w:eastAsia="MS Mincho" w:cs="Arial"/>
          <w:b w:val="0"/>
          <w:snapToGrid w:val="0"/>
          <w:sz w:val="20"/>
        </w:rPr>
        <w:t>hat</w:t>
      </w:r>
      <w:r w:rsidR="00A44C81" w:rsidRPr="00A44C81">
        <w:rPr>
          <w:rFonts w:eastAsia="MS Mincho" w:cs="Arial"/>
          <w:b w:val="0"/>
          <w:snapToGrid w:val="0"/>
          <w:sz w:val="20"/>
        </w:rPr>
        <w:t xml:space="preserve">. </w:t>
      </w:r>
      <w:r w:rsidR="002F0475">
        <w:rPr>
          <w:rFonts w:eastAsia="MS Mincho" w:cs="Arial"/>
          <w:b w:val="0"/>
          <w:snapToGrid w:val="0"/>
          <w:sz w:val="20"/>
        </w:rPr>
        <w:t>Daher</w:t>
      </w:r>
      <w:r w:rsidR="00A44C81" w:rsidRPr="00A44C81">
        <w:rPr>
          <w:rFonts w:eastAsia="MS Mincho" w:cs="Arial"/>
          <w:b w:val="0"/>
          <w:snapToGrid w:val="0"/>
          <w:sz w:val="20"/>
        </w:rPr>
        <w:t xml:space="preserve"> sollte die relative Luftfechte </w:t>
      </w:r>
      <w:r w:rsidR="002F0475">
        <w:rPr>
          <w:rFonts w:eastAsia="MS Mincho" w:cs="Arial"/>
          <w:b w:val="0"/>
          <w:snapToGrid w:val="0"/>
          <w:sz w:val="20"/>
        </w:rPr>
        <w:t>gemäß</w:t>
      </w:r>
      <w:r w:rsidR="00A44C81" w:rsidRPr="00A44C81">
        <w:rPr>
          <w:rFonts w:eastAsia="MS Mincho" w:cs="Arial"/>
          <w:b w:val="0"/>
          <w:snapToGrid w:val="0"/>
          <w:sz w:val="20"/>
        </w:rPr>
        <w:t xml:space="preserve"> der ASR A3.5 Werte von 55, 44 bzw. 33</w:t>
      </w:r>
      <w:r w:rsidR="002F0475">
        <w:rPr>
          <w:rFonts w:eastAsia="MS Mincho" w:cs="Arial"/>
          <w:b w:val="0"/>
          <w:snapToGrid w:val="0"/>
          <w:sz w:val="20"/>
        </w:rPr>
        <w:t> </w:t>
      </w:r>
      <w:r w:rsidR="00A44C81" w:rsidRPr="00A44C81">
        <w:rPr>
          <w:rFonts w:eastAsia="MS Mincho" w:cs="Arial"/>
          <w:b w:val="0"/>
          <w:snapToGrid w:val="0"/>
          <w:sz w:val="20"/>
        </w:rPr>
        <w:t>% (bei 26, 30 bzw. 35</w:t>
      </w:r>
      <w:r w:rsidR="00A44C81">
        <w:rPr>
          <w:rFonts w:eastAsia="MS Mincho" w:cs="Arial"/>
          <w:b w:val="0"/>
          <w:snapToGrid w:val="0"/>
          <w:sz w:val="20"/>
        </w:rPr>
        <w:t> </w:t>
      </w:r>
      <w:r w:rsidR="00A44C81" w:rsidRPr="00A44C81">
        <w:rPr>
          <w:rFonts w:eastAsia="MS Mincho" w:cs="Arial"/>
          <w:b w:val="0"/>
          <w:snapToGrid w:val="0"/>
          <w:sz w:val="20"/>
        </w:rPr>
        <w:t>°C) nicht überschreiten.</w:t>
      </w:r>
    </w:p>
    <w:p w14:paraId="7F2DDA28" w14:textId="2564C5BF" w:rsidR="00291615" w:rsidRDefault="00291615" w:rsidP="00FC5D93">
      <w:pPr>
        <w:pStyle w:val="berschrift"/>
        <w:spacing w:line="360" w:lineRule="auto"/>
        <w:rPr>
          <w:rFonts w:eastAsia="MS Mincho" w:cs="Arial"/>
          <w:b w:val="0"/>
          <w:snapToGrid w:val="0"/>
          <w:sz w:val="20"/>
        </w:rPr>
      </w:pPr>
    </w:p>
    <w:p w14:paraId="664E7EE3" w14:textId="77777777" w:rsidR="0088460C" w:rsidRPr="002532CF" w:rsidRDefault="0088460C" w:rsidP="0088460C">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Gezielt für Abkühlung sorgen</w:t>
      </w:r>
    </w:p>
    <w:p w14:paraId="6C66A799" w14:textId="77777777" w:rsidR="0088460C" w:rsidRDefault="0088460C"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Oftmals helfen schon einfache Maßnahmen, um die Temperatur in Innenräumen zu senken. Dazu gehört das Querlüften bei Nacht oder in den frühen Morgenstunden. Auch Wärmequellen im Raum wie Lampen, Drucker, Scanner oder Kopierer sollten nur bei Bedarf eingeschaltet werden. Erleichterung können zudem Ventilatoren oder mobile Klimageräte bringen. Allerdings muss dabei auf Beschäftigte Rücksicht genommen werden, die keine Zugluft vertragen oder unter Allergien leiden. Der Luftzug kann Staub und Pollen aufwirbeln und so die allergischen Symptome verstärken.</w:t>
      </w:r>
    </w:p>
    <w:p w14:paraId="39389051" w14:textId="77777777" w:rsidR="0088460C" w:rsidRDefault="0088460C" w:rsidP="0088460C">
      <w:pPr>
        <w:autoSpaceDE w:val="0"/>
        <w:autoSpaceDN w:val="0"/>
        <w:adjustRightInd w:val="0"/>
        <w:snapToGrid w:val="0"/>
        <w:spacing w:line="360" w:lineRule="auto"/>
        <w:rPr>
          <w:rFonts w:ascii="Arial" w:hAnsi="Arial" w:cs="Arial"/>
          <w:bCs/>
          <w:sz w:val="20"/>
          <w:szCs w:val="20"/>
        </w:rPr>
      </w:pPr>
    </w:p>
    <w:p w14:paraId="4A055774" w14:textId="170FFC19" w:rsidR="0088460C" w:rsidRDefault="0088460C" w:rsidP="0088460C">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Vor starker Sonneneinstrahlung schützt als technische Maßnahme außenliegender Sonnenschutz wie Jalousien, Rollläden oder Markisen. Auch innenliegende Rollos können eingesetzt werden. Zudem schirmen diese Maßnahmen gegen Blendung oder Spiegelungen </w:t>
      </w:r>
      <w:r>
        <w:rPr>
          <w:rFonts w:ascii="Arial" w:hAnsi="Arial" w:cs="Arial"/>
          <w:bCs/>
          <w:sz w:val="20"/>
          <w:szCs w:val="20"/>
        </w:rPr>
        <w:lastRenderedPageBreak/>
        <w:t xml:space="preserve">ab, die bei der Arbeit stören. Als organisatorische Maßnahmen können die Arbeitszeit angepasst und schwere körperliche Tätigkeiten in die Zeit vor </w:t>
      </w:r>
      <w:r w:rsidR="00077366">
        <w:rPr>
          <w:rFonts w:ascii="Arial" w:hAnsi="Arial" w:cs="Arial"/>
          <w:bCs/>
          <w:sz w:val="20"/>
          <w:szCs w:val="20"/>
        </w:rPr>
        <w:t>10 </w:t>
      </w:r>
      <w:r>
        <w:rPr>
          <w:rFonts w:ascii="Arial" w:hAnsi="Arial" w:cs="Arial"/>
          <w:bCs/>
          <w:sz w:val="20"/>
          <w:szCs w:val="20"/>
        </w:rPr>
        <w:t xml:space="preserve">Uhr vormittags oder nach </w:t>
      </w:r>
      <w:r w:rsidR="00077366">
        <w:rPr>
          <w:rFonts w:ascii="Arial" w:hAnsi="Arial" w:cs="Arial"/>
          <w:bCs/>
          <w:sz w:val="20"/>
          <w:szCs w:val="20"/>
        </w:rPr>
        <w:t>15 </w:t>
      </w:r>
      <w:r>
        <w:rPr>
          <w:rFonts w:ascii="Arial" w:hAnsi="Arial" w:cs="Arial"/>
          <w:bCs/>
          <w:sz w:val="20"/>
          <w:szCs w:val="20"/>
        </w:rPr>
        <w:t xml:space="preserve">Uhr nachmittags gelegt werden. Auch zusätzliche Pausen oder Gleitzeitregelungen helfen, die Belastung in warmen Arbeitsräumen zu reduzieren. Als personenbezogene Maßnahmen sind ausreichende Mengen an Getränken </w:t>
      </w:r>
      <w:r w:rsidR="00DA75E1">
        <w:rPr>
          <w:rFonts w:ascii="Arial" w:hAnsi="Arial" w:cs="Arial"/>
          <w:bCs/>
          <w:sz w:val="20"/>
          <w:szCs w:val="20"/>
        </w:rPr>
        <w:t xml:space="preserve">von Arbeitgebern bereitzustellen. </w:t>
      </w:r>
      <w:r w:rsidR="00DA75E1" w:rsidRPr="00DA75E1">
        <w:rPr>
          <w:rFonts w:ascii="Arial" w:hAnsi="Arial" w:cs="Arial"/>
          <w:bCs/>
          <w:sz w:val="20"/>
          <w:szCs w:val="20"/>
        </w:rPr>
        <w:t xml:space="preserve">Am besten eignen sich Leitungswasser und Mineralwasser , Kräuter- und Früchtetees ohne Zucker sowie Saftschorlen. </w:t>
      </w:r>
      <w:r w:rsidR="00DA75E1">
        <w:rPr>
          <w:rFonts w:ascii="Arial" w:hAnsi="Arial" w:cs="Arial"/>
          <w:bCs/>
          <w:sz w:val="20"/>
          <w:szCs w:val="20"/>
        </w:rPr>
        <w:t xml:space="preserve">Die </w:t>
      </w:r>
      <w:r w:rsidR="00DA75E1" w:rsidRPr="00DA75E1">
        <w:rPr>
          <w:rFonts w:ascii="Arial" w:hAnsi="Arial" w:cs="Arial"/>
          <w:bCs/>
          <w:sz w:val="20"/>
          <w:szCs w:val="20"/>
        </w:rPr>
        <w:t xml:space="preserve">Getränke sollten lauwarm oder leicht gekühlt sein, </w:t>
      </w:r>
      <w:r w:rsidR="00DA75E1">
        <w:rPr>
          <w:rFonts w:ascii="Arial" w:hAnsi="Arial" w:cs="Arial"/>
          <w:bCs/>
          <w:sz w:val="20"/>
          <w:szCs w:val="20"/>
        </w:rPr>
        <w:t>nicht jedoch</w:t>
      </w:r>
      <w:r w:rsidR="00DA75E1" w:rsidRPr="00DA75E1">
        <w:rPr>
          <w:rFonts w:ascii="Arial" w:hAnsi="Arial" w:cs="Arial"/>
          <w:bCs/>
          <w:sz w:val="20"/>
          <w:szCs w:val="20"/>
        </w:rPr>
        <w:t xml:space="preserve"> eiskalt</w:t>
      </w:r>
      <w:r w:rsidR="00DA75E1">
        <w:rPr>
          <w:rFonts w:ascii="Arial" w:hAnsi="Arial" w:cs="Arial"/>
          <w:bCs/>
          <w:sz w:val="20"/>
          <w:szCs w:val="20"/>
        </w:rPr>
        <w:t>.</w:t>
      </w:r>
      <w:r>
        <w:rPr>
          <w:rFonts w:ascii="Arial" w:hAnsi="Arial" w:cs="Arial"/>
          <w:bCs/>
          <w:sz w:val="20"/>
          <w:szCs w:val="20"/>
        </w:rPr>
        <w:t xml:space="preserve"> Die Bekleidungsregeln sollten an die Temperaturen angepasst werden und leichte, luftdurchlässige, helle Kleidung sowie – wo möglich – leichtes Schuhwerk bevorzugt werden. „Es gibt vielfältige Möglichkeiten, mit Hitzebelastung am Arbeitsplatz umzugehen. Wichtig ist, dass die Beschäftigten durch Schulungen, arbeitsmedizinische Beratung oder Informationsmaterial für das Thema sensibilisiert werden. Damit Maßnahmen wie häufigere kurze Pausen zur Abkühlung auch genutzt werden, müssen Führungskräfte und Unternehmensleitung diese mittragen und vorleben“, rät Schramm.</w:t>
      </w:r>
    </w:p>
    <w:p w14:paraId="26030A14" w14:textId="5DA66500" w:rsidR="0088460C" w:rsidRDefault="0088460C" w:rsidP="00FC5D93">
      <w:pPr>
        <w:pStyle w:val="berschrift"/>
        <w:spacing w:line="360" w:lineRule="auto"/>
        <w:rPr>
          <w:rFonts w:eastAsia="MS Mincho" w:cs="Arial"/>
          <w:b w:val="0"/>
          <w:snapToGrid w:val="0"/>
          <w:sz w:val="20"/>
        </w:rPr>
      </w:pPr>
    </w:p>
    <w:p w14:paraId="49328EFA" w14:textId="421D596B" w:rsidR="00CD108A" w:rsidRPr="002532CF" w:rsidRDefault="0088460C" w:rsidP="00CD108A">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Hitzenotfälle erkennen</w:t>
      </w:r>
    </w:p>
    <w:p w14:paraId="5AB8DE02" w14:textId="18BB4198" w:rsidR="00BB6149" w:rsidRDefault="00591AE1"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Hohe Temperaturen in Arbeitsräumen</w:t>
      </w:r>
      <w:r w:rsidR="0088460C">
        <w:rPr>
          <w:rFonts w:ascii="Arial" w:hAnsi="Arial" w:cs="Arial"/>
          <w:bCs/>
          <w:sz w:val="20"/>
          <w:szCs w:val="20"/>
        </w:rPr>
        <w:t xml:space="preserve"> </w:t>
      </w:r>
      <w:r>
        <w:rPr>
          <w:rFonts w:ascii="Arial" w:hAnsi="Arial" w:cs="Arial"/>
          <w:bCs/>
          <w:sz w:val="20"/>
          <w:szCs w:val="20"/>
        </w:rPr>
        <w:t>verringern nicht nur die Leistungsfähigkeit, sie können auch zu gesundheitlichen Störungen führen</w:t>
      </w:r>
      <w:r w:rsidR="00D456AA">
        <w:rPr>
          <w:rFonts w:ascii="Arial" w:hAnsi="Arial" w:cs="Arial"/>
          <w:bCs/>
          <w:sz w:val="20"/>
          <w:szCs w:val="20"/>
        </w:rPr>
        <w:t xml:space="preserve">. Bei einem hohen Verlust an Wasser und Elektrolyten </w:t>
      </w:r>
      <w:r>
        <w:rPr>
          <w:rFonts w:ascii="Arial" w:hAnsi="Arial" w:cs="Arial"/>
          <w:bCs/>
          <w:sz w:val="20"/>
          <w:szCs w:val="20"/>
        </w:rPr>
        <w:t xml:space="preserve">durch starkes Schwitzen oder zu wenig Flüssigkeitsaufnahme </w:t>
      </w:r>
      <w:r w:rsidR="00D456AA">
        <w:rPr>
          <w:rFonts w:ascii="Arial" w:hAnsi="Arial" w:cs="Arial"/>
          <w:bCs/>
          <w:sz w:val="20"/>
          <w:szCs w:val="20"/>
        </w:rPr>
        <w:t xml:space="preserve">kann es zur </w:t>
      </w:r>
      <w:r w:rsidR="00077366" w:rsidRPr="007A55C9">
        <w:rPr>
          <w:rFonts w:ascii="Arial" w:hAnsi="Arial" w:cs="Arial"/>
          <w:bCs/>
          <w:sz w:val="20"/>
          <w:szCs w:val="20"/>
        </w:rPr>
        <w:t>Hitze</w:t>
      </w:r>
      <w:r w:rsidR="00077366">
        <w:rPr>
          <w:rFonts w:ascii="Arial" w:hAnsi="Arial" w:cs="Arial"/>
          <w:bCs/>
          <w:sz w:val="20"/>
          <w:szCs w:val="20"/>
        </w:rPr>
        <w:t>er</w:t>
      </w:r>
      <w:r w:rsidR="00077366" w:rsidRPr="007A55C9">
        <w:rPr>
          <w:rFonts w:ascii="Arial" w:hAnsi="Arial" w:cs="Arial"/>
          <w:bCs/>
          <w:sz w:val="20"/>
          <w:szCs w:val="20"/>
        </w:rPr>
        <w:t xml:space="preserve">schöpfung </w:t>
      </w:r>
      <w:r w:rsidR="00C53B7F" w:rsidRPr="007A55C9">
        <w:rPr>
          <w:rFonts w:ascii="Arial" w:hAnsi="Arial" w:cs="Arial"/>
          <w:bCs/>
          <w:sz w:val="20"/>
          <w:szCs w:val="20"/>
        </w:rPr>
        <w:t>kommen.</w:t>
      </w:r>
      <w:r w:rsidR="00D456AA">
        <w:rPr>
          <w:rFonts w:ascii="Arial" w:hAnsi="Arial" w:cs="Arial"/>
          <w:bCs/>
          <w:sz w:val="20"/>
          <w:szCs w:val="20"/>
        </w:rPr>
        <w:t xml:space="preserve"> </w:t>
      </w:r>
      <w:r>
        <w:rPr>
          <w:rFonts w:ascii="Arial" w:hAnsi="Arial" w:cs="Arial"/>
          <w:bCs/>
          <w:sz w:val="20"/>
          <w:szCs w:val="20"/>
        </w:rPr>
        <w:t xml:space="preserve">Die Symptome reichen von </w:t>
      </w:r>
      <w:r w:rsidR="00D456AA">
        <w:rPr>
          <w:rFonts w:ascii="Arial" w:hAnsi="Arial" w:cs="Arial"/>
          <w:bCs/>
          <w:sz w:val="20"/>
          <w:szCs w:val="20"/>
        </w:rPr>
        <w:t>blassgraue</w:t>
      </w:r>
      <w:r>
        <w:rPr>
          <w:rFonts w:ascii="Arial" w:hAnsi="Arial" w:cs="Arial"/>
          <w:bCs/>
          <w:sz w:val="20"/>
          <w:szCs w:val="20"/>
        </w:rPr>
        <w:t>r</w:t>
      </w:r>
      <w:r w:rsidR="00D456AA">
        <w:rPr>
          <w:rFonts w:ascii="Arial" w:hAnsi="Arial" w:cs="Arial"/>
          <w:bCs/>
          <w:sz w:val="20"/>
          <w:szCs w:val="20"/>
        </w:rPr>
        <w:t>, feuchtwarme</w:t>
      </w:r>
      <w:r>
        <w:rPr>
          <w:rFonts w:ascii="Arial" w:hAnsi="Arial" w:cs="Arial"/>
          <w:bCs/>
          <w:sz w:val="20"/>
          <w:szCs w:val="20"/>
        </w:rPr>
        <w:t>r</w:t>
      </w:r>
      <w:r w:rsidR="00D456AA">
        <w:rPr>
          <w:rFonts w:ascii="Arial" w:hAnsi="Arial" w:cs="Arial"/>
          <w:bCs/>
          <w:sz w:val="20"/>
          <w:szCs w:val="20"/>
        </w:rPr>
        <w:t xml:space="preserve"> Haut</w:t>
      </w:r>
      <w:r>
        <w:rPr>
          <w:rFonts w:ascii="Arial" w:hAnsi="Arial" w:cs="Arial"/>
          <w:bCs/>
          <w:sz w:val="20"/>
          <w:szCs w:val="20"/>
        </w:rPr>
        <w:t xml:space="preserve"> über</w:t>
      </w:r>
      <w:r w:rsidR="00D456AA">
        <w:rPr>
          <w:rFonts w:ascii="Arial" w:hAnsi="Arial" w:cs="Arial"/>
          <w:bCs/>
          <w:sz w:val="20"/>
          <w:szCs w:val="20"/>
        </w:rPr>
        <w:t xml:space="preserve"> Muskelkrämpfe, Übelkeit</w:t>
      </w:r>
      <w:r>
        <w:rPr>
          <w:rFonts w:ascii="Arial" w:hAnsi="Arial" w:cs="Arial"/>
          <w:bCs/>
          <w:sz w:val="20"/>
          <w:szCs w:val="20"/>
        </w:rPr>
        <w:t xml:space="preserve"> und</w:t>
      </w:r>
      <w:r w:rsidR="00D456AA">
        <w:rPr>
          <w:rFonts w:ascii="Arial" w:hAnsi="Arial" w:cs="Arial"/>
          <w:bCs/>
          <w:sz w:val="20"/>
          <w:szCs w:val="20"/>
        </w:rPr>
        <w:t xml:space="preserve"> Schwindel</w:t>
      </w:r>
      <w:r w:rsidR="008F20F2">
        <w:rPr>
          <w:rFonts w:ascii="Arial" w:hAnsi="Arial" w:cs="Arial"/>
          <w:bCs/>
          <w:sz w:val="20"/>
          <w:szCs w:val="20"/>
        </w:rPr>
        <w:t xml:space="preserve"> </w:t>
      </w:r>
      <w:r>
        <w:rPr>
          <w:rFonts w:ascii="Arial" w:hAnsi="Arial" w:cs="Arial"/>
          <w:bCs/>
          <w:sz w:val="20"/>
          <w:szCs w:val="20"/>
        </w:rPr>
        <w:t>bis</w:t>
      </w:r>
      <w:r w:rsidR="008F20F2">
        <w:rPr>
          <w:rFonts w:ascii="Arial" w:hAnsi="Arial" w:cs="Arial"/>
          <w:bCs/>
          <w:sz w:val="20"/>
          <w:szCs w:val="20"/>
        </w:rPr>
        <w:t xml:space="preserve"> zum Kreislaufkollaps. Bei einem Hitzekollaps </w:t>
      </w:r>
      <w:r>
        <w:rPr>
          <w:rFonts w:ascii="Arial" w:hAnsi="Arial" w:cs="Arial"/>
          <w:bCs/>
          <w:sz w:val="20"/>
          <w:szCs w:val="20"/>
        </w:rPr>
        <w:t xml:space="preserve">hingegen </w:t>
      </w:r>
      <w:r w:rsidR="008F20F2">
        <w:rPr>
          <w:rFonts w:ascii="Arial" w:hAnsi="Arial" w:cs="Arial"/>
          <w:bCs/>
          <w:sz w:val="20"/>
          <w:szCs w:val="20"/>
        </w:rPr>
        <w:t xml:space="preserve">wird die Haut vermehrt durchblutet, damit der Körper mehr Hitze abgeben kann. Dadurch sinkt der Blutdruck stark ab und die Betroffenen können kurz bewusstlos werden. Anzeichen des Hitzekollaps sind gerötete, verschwitzte Haut, erhöhter Puls, Schwindel, Schwäche und Übelkeit. „Die Anzeichen einer Hitzeerschöpfung oder eines Hitzekollaps müssen ernst genommen werden. Zeigen sie sich bei einer Kollegin oder einem Kollegen, sollte das </w:t>
      </w:r>
      <w:r w:rsidR="0088460C">
        <w:rPr>
          <w:rFonts w:ascii="Arial" w:hAnsi="Arial" w:cs="Arial"/>
          <w:bCs/>
          <w:sz w:val="20"/>
          <w:szCs w:val="20"/>
        </w:rPr>
        <w:t xml:space="preserve">unbedingt </w:t>
      </w:r>
      <w:r w:rsidR="008F20F2">
        <w:rPr>
          <w:rFonts w:ascii="Arial" w:hAnsi="Arial" w:cs="Arial"/>
          <w:bCs/>
          <w:sz w:val="20"/>
          <w:szCs w:val="20"/>
        </w:rPr>
        <w:t>angesprochen werden. Wichtig ist dann, die Betroffenen an einen kühlen Ort zu bringen, ele</w:t>
      </w:r>
      <w:r w:rsidR="00077366">
        <w:rPr>
          <w:rFonts w:ascii="Arial" w:hAnsi="Arial" w:cs="Arial"/>
          <w:bCs/>
          <w:sz w:val="20"/>
          <w:szCs w:val="20"/>
        </w:rPr>
        <w:t>k</w:t>
      </w:r>
      <w:r w:rsidR="008F20F2">
        <w:rPr>
          <w:rFonts w:ascii="Arial" w:hAnsi="Arial" w:cs="Arial"/>
          <w:bCs/>
          <w:sz w:val="20"/>
          <w:szCs w:val="20"/>
        </w:rPr>
        <w:t>trolythaltige Getränke zu reichen und überflüssige K</w:t>
      </w:r>
      <w:r w:rsidR="00077366">
        <w:rPr>
          <w:rFonts w:ascii="Arial" w:hAnsi="Arial" w:cs="Arial"/>
          <w:bCs/>
          <w:sz w:val="20"/>
          <w:szCs w:val="20"/>
        </w:rPr>
        <w:t>le</w:t>
      </w:r>
      <w:r w:rsidR="008F20F2">
        <w:rPr>
          <w:rFonts w:ascii="Arial" w:hAnsi="Arial" w:cs="Arial"/>
          <w:bCs/>
          <w:sz w:val="20"/>
          <w:szCs w:val="20"/>
        </w:rPr>
        <w:t>idung a</w:t>
      </w:r>
      <w:r w:rsidR="0088460C">
        <w:rPr>
          <w:rFonts w:ascii="Arial" w:hAnsi="Arial" w:cs="Arial"/>
          <w:bCs/>
          <w:sz w:val="20"/>
          <w:szCs w:val="20"/>
        </w:rPr>
        <w:t>b</w:t>
      </w:r>
      <w:r w:rsidR="008F20F2">
        <w:rPr>
          <w:rFonts w:ascii="Arial" w:hAnsi="Arial" w:cs="Arial"/>
          <w:bCs/>
          <w:sz w:val="20"/>
          <w:szCs w:val="20"/>
        </w:rPr>
        <w:t xml:space="preserve">zulegen. Auch kühle Umschläge können helfen. Halten die </w:t>
      </w:r>
      <w:r w:rsidR="001F5022">
        <w:rPr>
          <w:rFonts w:ascii="Arial" w:hAnsi="Arial" w:cs="Arial"/>
          <w:bCs/>
          <w:sz w:val="20"/>
          <w:szCs w:val="20"/>
        </w:rPr>
        <w:t>Symptome</w:t>
      </w:r>
      <w:r w:rsidR="008F20F2">
        <w:rPr>
          <w:rFonts w:ascii="Arial" w:hAnsi="Arial" w:cs="Arial"/>
          <w:bCs/>
          <w:sz w:val="20"/>
          <w:szCs w:val="20"/>
        </w:rPr>
        <w:t xml:space="preserve"> an oder werden schlimmer, muss ein</w:t>
      </w:r>
      <w:r w:rsidR="00C210D6">
        <w:rPr>
          <w:rFonts w:ascii="Arial" w:hAnsi="Arial" w:cs="Arial"/>
          <w:bCs/>
          <w:sz w:val="20"/>
          <w:szCs w:val="20"/>
        </w:rPr>
        <w:t>e Notärztin oder ein</w:t>
      </w:r>
      <w:r w:rsidR="008F20F2">
        <w:rPr>
          <w:rFonts w:ascii="Arial" w:hAnsi="Arial" w:cs="Arial"/>
          <w:bCs/>
          <w:sz w:val="20"/>
          <w:szCs w:val="20"/>
        </w:rPr>
        <w:t xml:space="preserve"> Notarzt verständigt werden“, weiß Schramm.</w:t>
      </w:r>
    </w:p>
    <w:p w14:paraId="6DC356C0" w14:textId="77777777" w:rsidR="007E46B0" w:rsidRPr="002532CF" w:rsidRDefault="007E46B0" w:rsidP="00EA1A83">
      <w:pPr>
        <w:autoSpaceDE w:val="0"/>
        <w:autoSpaceDN w:val="0"/>
        <w:adjustRightInd w:val="0"/>
        <w:snapToGrid w:val="0"/>
        <w:spacing w:line="360" w:lineRule="auto"/>
        <w:rPr>
          <w:rFonts w:ascii="Arial" w:hAnsi="Arial" w:cs="Arial"/>
          <w:bCs/>
          <w:sz w:val="20"/>
          <w:szCs w:val="20"/>
        </w:rPr>
      </w:pPr>
    </w:p>
    <w:p w14:paraId="113191E0" w14:textId="1B7EF9D2"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r:id="rId9" w:history="1">
        <w:r w:rsidR="005872E4">
          <w:rPr>
            <w:rStyle w:val="Hyperlink"/>
            <w:rFonts w:ascii="Arial" w:hAnsi="Arial" w:cs="Arial"/>
            <w:sz w:val="20"/>
            <w:szCs w:val="20"/>
          </w:rPr>
          <w:t>www.tuv.com/arbeitsmedizin</w:t>
        </w:r>
      </w:hyperlink>
      <w:r w:rsidR="00291615">
        <w:rPr>
          <w:rStyle w:val="Hyperlink"/>
          <w:rFonts w:ascii="Arial" w:hAnsi="Arial" w:cs="Arial"/>
          <w:sz w:val="20"/>
          <w:szCs w:val="20"/>
        </w:rPr>
        <w:t xml:space="preserve"> </w:t>
      </w:r>
    </w:p>
    <w:p w14:paraId="5E1D667B" w14:textId="77777777" w:rsidR="00DF6D4E" w:rsidRPr="002532CF" w:rsidRDefault="00DF6D4E"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w:t>
      </w:r>
      <w:r>
        <w:rPr>
          <w:rFonts w:ascii="Arial" w:hAnsi="Arial" w:cs="Arial"/>
          <w:i/>
          <w:iCs/>
          <w:sz w:val="18"/>
          <w:szCs w:val="18"/>
        </w:rPr>
        <w:lastRenderedPageBreak/>
        <w:t xml:space="preserve">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Pr>
            <w:rStyle w:val="Hyperlink"/>
            <w:rFonts w:ascii="Arial" w:hAnsi="Arial" w:cs="Arial"/>
            <w:i/>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Die TÜV Rheinland Arbeitsmedizinischen Dienste (AMD) betreiben als Tochterunternehmen der TÜV Rheinland Group bundesweit arbeitsmedizinische Zentren und beraten Betriebe hinsichtlich Arbeitsschutz und Arbeitsmedizin. Rund 840 Fachärzt:innen, Fachkräfte für Arbeitssicherheit, Psycholog:innen, Arbeitsmedizinische Assistent:innen, Gesundheitsmanager:innen und Berater:innen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1"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2"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3"/>
      <w:headerReference w:type="default" r:id="rId14"/>
      <w:footerReference w:type="even" r:id="rId15"/>
      <w:footerReference w:type="default" r:id="rId16"/>
      <w:headerReference w:type="first" r:id="rId17"/>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16FC" w14:textId="77777777" w:rsidR="00D11B40" w:rsidRDefault="00D11B40" w:rsidP="006C1C0B">
      <w:r>
        <w:separator/>
      </w:r>
    </w:p>
  </w:endnote>
  <w:endnote w:type="continuationSeparator" w:id="0">
    <w:p w14:paraId="5FABDB9F" w14:textId="77777777" w:rsidR="00D11B40" w:rsidRDefault="00D11B40"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4776" w14:textId="77777777" w:rsidR="00D11B40" w:rsidRDefault="00D11B40" w:rsidP="006C1C0B">
      <w:r>
        <w:separator/>
      </w:r>
    </w:p>
  </w:footnote>
  <w:footnote w:type="continuationSeparator" w:id="0">
    <w:p w14:paraId="15B2B3BC" w14:textId="77777777" w:rsidR="00D11B40" w:rsidRDefault="00D11B40"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472A55" w:rsidRDefault="00CE7694">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472A55"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472A55"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2"/>
  </w:num>
  <w:num w:numId="2">
    <w:abstractNumId w:val="3"/>
  </w:num>
  <w:num w:numId="3">
    <w:abstractNumId w:val="9"/>
  </w:num>
  <w:num w:numId="4">
    <w:abstractNumId w:val="10"/>
  </w:num>
  <w:num w:numId="5">
    <w:abstractNumId w:val="1"/>
  </w:num>
  <w:num w:numId="6">
    <w:abstractNumId w:val="6"/>
  </w:num>
  <w:num w:numId="7">
    <w:abstractNumId w:val="7"/>
  </w:num>
  <w:num w:numId="8">
    <w:abstractNumId w:val="4"/>
  </w:num>
  <w:num w:numId="9">
    <w:abstractNumId w:val="2"/>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7C1"/>
    <w:rsid w:val="000039BF"/>
    <w:rsid w:val="000041A1"/>
    <w:rsid w:val="00004D97"/>
    <w:rsid w:val="00005456"/>
    <w:rsid w:val="000055DC"/>
    <w:rsid w:val="00006A07"/>
    <w:rsid w:val="000102D4"/>
    <w:rsid w:val="000129D1"/>
    <w:rsid w:val="000160A2"/>
    <w:rsid w:val="00021C1E"/>
    <w:rsid w:val="000232EC"/>
    <w:rsid w:val="00026EC5"/>
    <w:rsid w:val="00032B77"/>
    <w:rsid w:val="00040177"/>
    <w:rsid w:val="00040B43"/>
    <w:rsid w:val="00042E1E"/>
    <w:rsid w:val="0004326C"/>
    <w:rsid w:val="00045D08"/>
    <w:rsid w:val="00050EAE"/>
    <w:rsid w:val="00053EAE"/>
    <w:rsid w:val="00054AB9"/>
    <w:rsid w:val="00057BD8"/>
    <w:rsid w:val="000623C3"/>
    <w:rsid w:val="00063D95"/>
    <w:rsid w:val="00070190"/>
    <w:rsid w:val="000746D9"/>
    <w:rsid w:val="00074756"/>
    <w:rsid w:val="00075161"/>
    <w:rsid w:val="00076742"/>
    <w:rsid w:val="00077366"/>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5BB0"/>
    <w:rsid w:val="000B6A6E"/>
    <w:rsid w:val="000B70EA"/>
    <w:rsid w:val="000C511F"/>
    <w:rsid w:val="000C51A0"/>
    <w:rsid w:val="000D0478"/>
    <w:rsid w:val="000D059A"/>
    <w:rsid w:val="000D13A6"/>
    <w:rsid w:val="000D267B"/>
    <w:rsid w:val="000D3B56"/>
    <w:rsid w:val="000D6C2B"/>
    <w:rsid w:val="000F0001"/>
    <w:rsid w:val="000F4F3F"/>
    <w:rsid w:val="000F6399"/>
    <w:rsid w:val="001019B4"/>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72D3C"/>
    <w:rsid w:val="00196C48"/>
    <w:rsid w:val="001972D2"/>
    <w:rsid w:val="001A227E"/>
    <w:rsid w:val="001B0DD7"/>
    <w:rsid w:val="001B562D"/>
    <w:rsid w:val="001C2CAC"/>
    <w:rsid w:val="001C35DD"/>
    <w:rsid w:val="001C3EFA"/>
    <w:rsid w:val="001D051A"/>
    <w:rsid w:val="001D247B"/>
    <w:rsid w:val="001D4EA1"/>
    <w:rsid w:val="001E0109"/>
    <w:rsid w:val="001E0329"/>
    <w:rsid w:val="001E1307"/>
    <w:rsid w:val="001E3B36"/>
    <w:rsid w:val="001E54FF"/>
    <w:rsid w:val="001E7BD8"/>
    <w:rsid w:val="001F0AA4"/>
    <w:rsid w:val="001F105E"/>
    <w:rsid w:val="001F2626"/>
    <w:rsid w:val="001F299F"/>
    <w:rsid w:val="001F3A98"/>
    <w:rsid w:val="001F4483"/>
    <w:rsid w:val="001F5022"/>
    <w:rsid w:val="001F717F"/>
    <w:rsid w:val="00201FFF"/>
    <w:rsid w:val="00203651"/>
    <w:rsid w:val="00205078"/>
    <w:rsid w:val="00206AA1"/>
    <w:rsid w:val="00210A54"/>
    <w:rsid w:val="00210FD5"/>
    <w:rsid w:val="00213373"/>
    <w:rsid w:val="00213471"/>
    <w:rsid w:val="00215C3E"/>
    <w:rsid w:val="00221862"/>
    <w:rsid w:val="00224B84"/>
    <w:rsid w:val="00226207"/>
    <w:rsid w:val="0023630B"/>
    <w:rsid w:val="00243A1C"/>
    <w:rsid w:val="002447CD"/>
    <w:rsid w:val="00245C62"/>
    <w:rsid w:val="002474E0"/>
    <w:rsid w:val="002532CF"/>
    <w:rsid w:val="002542E9"/>
    <w:rsid w:val="0026047E"/>
    <w:rsid w:val="00260733"/>
    <w:rsid w:val="00266C20"/>
    <w:rsid w:val="002701A1"/>
    <w:rsid w:val="00283774"/>
    <w:rsid w:val="00285841"/>
    <w:rsid w:val="00285CEF"/>
    <w:rsid w:val="002900D6"/>
    <w:rsid w:val="00290DC1"/>
    <w:rsid w:val="00291615"/>
    <w:rsid w:val="00293DE6"/>
    <w:rsid w:val="002A10D4"/>
    <w:rsid w:val="002A1C5F"/>
    <w:rsid w:val="002A2201"/>
    <w:rsid w:val="002A3663"/>
    <w:rsid w:val="002A66C8"/>
    <w:rsid w:val="002B20CB"/>
    <w:rsid w:val="002B2983"/>
    <w:rsid w:val="002B3DA6"/>
    <w:rsid w:val="002B4163"/>
    <w:rsid w:val="002B5251"/>
    <w:rsid w:val="002B58F2"/>
    <w:rsid w:val="002C05AC"/>
    <w:rsid w:val="002C6319"/>
    <w:rsid w:val="002C6594"/>
    <w:rsid w:val="002D1BEB"/>
    <w:rsid w:val="002D38DE"/>
    <w:rsid w:val="002D56E3"/>
    <w:rsid w:val="002D5F58"/>
    <w:rsid w:val="002D7F3C"/>
    <w:rsid w:val="002E1C7E"/>
    <w:rsid w:val="002E553D"/>
    <w:rsid w:val="002E5F0F"/>
    <w:rsid w:val="002F0475"/>
    <w:rsid w:val="002F0502"/>
    <w:rsid w:val="002F2B61"/>
    <w:rsid w:val="0030457E"/>
    <w:rsid w:val="003053F9"/>
    <w:rsid w:val="003057EB"/>
    <w:rsid w:val="00314251"/>
    <w:rsid w:val="00316839"/>
    <w:rsid w:val="003314E7"/>
    <w:rsid w:val="00332E4D"/>
    <w:rsid w:val="00333037"/>
    <w:rsid w:val="003337B1"/>
    <w:rsid w:val="003349D0"/>
    <w:rsid w:val="00334B69"/>
    <w:rsid w:val="0033665C"/>
    <w:rsid w:val="003371BF"/>
    <w:rsid w:val="00340974"/>
    <w:rsid w:val="00341634"/>
    <w:rsid w:val="003419D2"/>
    <w:rsid w:val="0034330B"/>
    <w:rsid w:val="00353986"/>
    <w:rsid w:val="00357108"/>
    <w:rsid w:val="0036041B"/>
    <w:rsid w:val="00360477"/>
    <w:rsid w:val="00363494"/>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B74E2"/>
    <w:rsid w:val="003C1667"/>
    <w:rsid w:val="003C2956"/>
    <w:rsid w:val="003C4869"/>
    <w:rsid w:val="003C668D"/>
    <w:rsid w:val="003C6F7B"/>
    <w:rsid w:val="003C7B29"/>
    <w:rsid w:val="003D2606"/>
    <w:rsid w:val="003D66A2"/>
    <w:rsid w:val="003E1126"/>
    <w:rsid w:val="003E4620"/>
    <w:rsid w:val="003E7C7D"/>
    <w:rsid w:val="003F0023"/>
    <w:rsid w:val="003F29F3"/>
    <w:rsid w:val="003F4C14"/>
    <w:rsid w:val="003F5F49"/>
    <w:rsid w:val="004028E0"/>
    <w:rsid w:val="0040410B"/>
    <w:rsid w:val="004054E5"/>
    <w:rsid w:val="00405756"/>
    <w:rsid w:val="00412B76"/>
    <w:rsid w:val="0041513E"/>
    <w:rsid w:val="0041546B"/>
    <w:rsid w:val="00416A97"/>
    <w:rsid w:val="00416BCE"/>
    <w:rsid w:val="00420C71"/>
    <w:rsid w:val="00421371"/>
    <w:rsid w:val="004231DB"/>
    <w:rsid w:val="004302C1"/>
    <w:rsid w:val="00431CFA"/>
    <w:rsid w:val="004325F6"/>
    <w:rsid w:val="00432D35"/>
    <w:rsid w:val="00435302"/>
    <w:rsid w:val="00435E0D"/>
    <w:rsid w:val="00436347"/>
    <w:rsid w:val="0043782E"/>
    <w:rsid w:val="004401E4"/>
    <w:rsid w:val="00440E42"/>
    <w:rsid w:val="00441433"/>
    <w:rsid w:val="00443AD0"/>
    <w:rsid w:val="00444F59"/>
    <w:rsid w:val="00445EEE"/>
    <w:rsid w:val="00446367"/>
    <w:rsid w:val="00447B5A"/>
    <w:rsid w:val="004516CC"/>
    <w:rsid w:val="00453956"/>
    <w:rsid w:val="004549E5"/>
    <w:rsid w:val="004570A0"/>
    <w:rsid w:val="00462B7F"/>
    <w:rsid w:val="00463ABD"/>
    <w:rsid w:val="004652C5"/>
    <w:rsid w:val="00472A55"/>
    <w:rsid w:val="00474576"/>
    <w:rsid w:val="004760A4"/>
    <w:rsid w:val="004820FD"/>
    <w:rsid w:val="00483B5D"/>
    <w:rsid w:val="0048659B"/>
    <w:rsid w:val="00486B41"/>
    <w:rsid w:val="00491599"/>
    <w:rsid w:val="00491A5E"/>
    <w:rsid w:val="0049266B"/>
    <w:rsid w:val="00493FB2"/>
    <w:rsid w:val="004946F5"/>
    <w:rsid w:val="00497BE2"/>
    <w:rsid w:val="00497D08"/>
    <w:rsid w:val="004A0146"/>
    <w:rsid w:val="004A0881"/>
    <w:rsid w:val="004A19E5"/>
    <w:rsid w:val="004A3D80"/>
    <w:rsid w:val="004B133B"/>
    <w:rsid w:val="004B3660"/>
    <w:rsid w:val="004B36EB"/>
    <w:rsid w:val="004B6056"/>
    <w:rsid w:val="004C2F58"/>
    <w:rsid w:val="004C393F"/>
    <w:rsid w:val="004C4C10"/>
    <w:rsid w:val="004C5A24"/>
    <w:rsid w:val="004D236D"/>
    <w:rsid w:val="004D4B11"/>
    <w:rsid w:val="004E0FBA"/>
    <w:rsid w:val="004E60FA"/>
    <w:rsid w:val="004F1486"/>
    <w:rsid w:val="004F317F"/>
    <w:rsid w:val="004F39BB"/>
    <w:rsid w:val="004F59A5"/>
    <w:rsid w:val="00514D16"/>
    <w:rsid w:val="005173B1"/>
    <w:rsid w:val="0052096D"/>
    <w:rsid w:val="00520E54"/>
    <w:rsid w:val="00521CC0"/>
    <w:rsid w:val="00522C05"/>
    <w:rsid w:val="00527551"/>
    <w:rsid w:val="005308E7"/>
    <w:rsid w:val="00531C60"/>
    <w:rsid w:val="00541EDD"/>
    <w:rsid w:val="00542CAE"/>
    <w:rsid w:val="0054345D"/>
    <w:rsid w:val="00543E52"/>
    <w:rsid w:val="00544A02"/>
    <w:rsid w:val="00547620"/>
    <w:rsid w:val="0054793D"/>
    <w:rsid w:val="00547EBE"/>
    <w:rsid w:val="00552446"/>
    <w:rsid w:val="00552E2D"/>
    <w:rsid w:val="00554D41"/>
    <w:rsid w:val="00555DA6"/>
    <w:rsid w:val="00555FB9"/>
    <w:rsid w:val="0056338F"/>
    <w:rsid w:val="0056361A"/>
    <w:rsid w:val="0056401D"/>
    <w:rsid w:val="00564F05"/>
    <w:rsid w:val="005729A0"/>
    <w:rsid w:val="00575505"/>
    <w:rsid w:val="00575A82"/>
    <w:rsid w:val="00577500"/>
    <w:rsid w:val="005849CD"/>
    <w:rsid w:val="005872E4"/>
    <w:rsid w:val="00587D06"/>
    <w:rsid w:val="00587FB6"/>
    <w:rsid w:val="005901F6"/>
    <w:rsid w:val="005919B5"/>
    <w:rsid w:val="00591AE1"/>
    <w:rsid w:val="00593618"/>
    <w:rsid w:val="005A0A11"/>
    <w:rsid w:val="005A17DF"/>
    <w:rsid w:val="005A4F72"/>
    <w:rsid w:val="005A558D"/>
    <w:rsid w:val="005A6E73"/>
    <w:rsid w:val="005A798C"/>
    <w:rsid w:val="005B427C"/>
    <w:rsid w:val="005B7100"/>
    <w:rsid w:val="005C185C"/>
    <w:rsid w:val="005C242D"/>
    <w:rsid w:val="005C2788"/>
    <w:rsid w:val="005C27C9"/>
    <w:rsid w:val="005C702C"/>
    <w:rsid w:val="005D1FC6"/>
    <w:rsid w:val="005D3BCA"/>
    <w:rsid w:val="005D3C71"/>
    <w:rsid w:val="005E06CA"/>
    <w:rsid w:val="005E23E3"/>
    <w:rsid w:val="005E714B"/>
    <w:rsid w:val="005F27CE"/>
    <w:rsid w:val="005F6E9F"/>
    <w:rsid w:val="005F72B9"/>
    <w:rsid w:val="00606DD4"/>
    <w:rsid w:val="00613084"/>
    <w:rsid w:val="006166E3"/>
    <w:rsid w:val="00622B2B"/>
    <w:rsid w:val="006241B2"/>
    <w:rsid w:val="0063047C"/>
    <w:rsid w:val="0063164C"/>
    <w:rsid w:val="00636AD9"/>
    <w:rsid w:val="006370A7"/>
    <w:rsid w:val="006543C1"/>
    <w:rsid w:val="00654F15"/>
    <w:rsid w:val="00655D14"/>
    <w:rsid w:val="00660606"/>
    <w:rsid w:val="006665C3"/>
    <w:rsid w:val="00666D14"/>
    <w:rsid w:val="0067518E"/>
    <w:rsid w:val="00676DE6"/>
    <w:rsid w:val="00677073"/>
    <w:rsid w:val="0067719B"/>
    <w:rsid w:val="006804FD"/>
    <w:rsid w:val="00681EAC"/>
    <w:rsid w:val="006834D1"/>
    <w:rsid w:val="00683DDB"/>
    <w:rsid w:val="006855B0"/>
    <w:rsid w:val="00685763"/>
    <w:rsid w:val="00687AC9"/>
    <w:rsid w:val="00691C6E"/>
    <w:rsid w:val="006961DD"/>
    <w:rsid w:val="006A1947"/>
    <w:rsid w:val="006A60DE"/>
    <w:rsid w:val="006B6CFF"/>
    <w:rsid w:val="006C1C0B"/>
    <w:rsid w:val="006C3657"/>
    <w:rsid w:val="006D1FBA"/>
    <w:rsid w:val="006D2F58"/>
    <w:rsid w:val="006D3CA8"/>
    <w:rsid w:val="006D759E"/>
    <w:rsid w:val="006E2F5A"/>
    <w:rsid w:val="006F6226"/>
    <w:rsid w:val="006F7E0E"/>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64E83"/>
    <w:rsid w:val="007654BC"/>
    <w:rsid w:val="00777C31"/>
    <w:rsid w:val="00780332"/>
    <w:rsid w:val="0078110E"/>
    <w:rsid w:val="00791098"/>
    <w:rsid w:val="00794693"/>
    <w:rsid w:val="007A3994"/>
    <w:rsid w:val="007A3AF6"/>
    <w:rsid w:val="007A3E2E"/>
    <w:rsid w:val="007A544B"/>
    <w:rsid w:val="007A55C9"/>
    <w:rsid w:val="007A69DF"/>
    <w:rsid w:val="007B72FB"/>
    <w:rsid w:val="007B748B"/>
    <w:rsid w:val="007D15D4"/>
    <w:rsid w:val="007D1BCD"/>
    <w:rsid w:val="007D3D04"/>
    <w:rsid w:val="007D414B"/>
    <w:rsid w:val="007E1A1D"/>
    <w:rsid w:val="007E46B0"/>
    <w:rsid w:val="007F1F7E"/>
    <w:rsid w:val="007F4BDD"/>
    <w:rsid w:val="007F768D"/>
    <w:rsid w:val="00800E6D"/>
    <w:rsid w:val="0080465B"/>
    <w:rsid w:val="00810FD2"/>
    <w:rsid w:val="008244DA"/>
    <w:rsid w:val="00831310"/>
    <w:rsid w:val="0083266E"/>
    <w:rsid w:val="00832AAA"/>
    <w:rsid w:val="0083359A"/>
    <w:rsid w:val="00834110"/>
    <w:rsid w:val="00842595"/>
    <w:rsid w:val="008438C4"/>
    <w:rsid w:val="00843C25"/>
    <w:rsid w:val="008506D9"/>
    <w:rsid w:val="00851F58"/>
    <w:rsid w:val="008568C8"/>
    <w:rsid w:val="00860FE0"/>
    <w:rsid w:val="00862AA1"/>
    <w:rsid w:val="00864F5C"/>
    <w:rsid w:val="008673D5"/>
    <w:rsid w:val="0086795C"/>
    <w:rsid w:val="00870454"/>
    <w:rsid w:val="0087190C"/>
    <w:rsid w:val="0087253D"/>
    <w:rsid w:val="008736B5"/>
    <w:rsid w:val="008763F4"/>
    <w:rsid w:val="008809B6"/>
    <w:rsid w:val="00881F25"/>
    <w:rsid w:val="0088460C"/>
    <w:rsid w:val="00885C56"/>
    <w:rsid w:val="008873B8"/>
    <w:rsid w:val="0089149F"/>
    <w:rsid w:val="00892440"/>
    <w:rsid w:val="008A0782"/>
    <w:rsid w:val="008A3C2C"/>
    <w:rsid w:val="008A42D5"/>
    <w:rsid w:val="008B34AF"/>
    <w:rsid w:val="008C42DF"/>
    <w:rsid w:val="008C6A2D"/>
    <w:rsid w:val="008D118F"/>
    <w:rsid w:val="008D15BC"/>
    <w:rsid w:val="008D3C05"/>
    <w:rsid w:val="008D5ED9"/>
    <w:rsid w:val="008D6465"/>
    <w:rsid w:val="008D7538"/>
    <w:rsid w:val="008D7B5D"/>
    <w:rsid w:val="008E1A86"/>
    <w:rsid w:val="008E73EC"/>
    <w:rsid w:val="008F20F2"/>
    <w:rsid w:val="008F2D89"/>
    <w:rsid w:val="00903AA4"/>
    <w:rsid w:val="0090445F"/>
    <w:rsid w:val="00907224"/>
    <w:rsid w:val="00911BEE"/>
    <w:rsid w:val="00911C93"/>
    <w:rsid w:val="00914354"/>
    <w:rsid w:val="00914E0A"/>
    <w:rsid w:val="00920AA4"/>
    <w:rsid w:val="00922A33"/>
    <w:rsid w:val="009273C4"/>
    <w:rsid w:val="009317D3"/>
    <w:rsid w:val="00931AD0"/>
    <w:rsid w:val="0093325E"/>
    <w:rsid w:val="00934E75"/>
    <w:rsid w:val="00940C22"/>
    <w:rsid w:val="00940D78"/>
    <w:rsid w:val="00942548"/>
    <w:rsid w:val="00951DC4"/>
    <w:rsid w:val="00954C1A"/>
    <w:rsid w:val="009650CC"/>
    <w:rsid w:val="00970642"/>
    <w:rsid w:val="009767D1"/>
    <w:rsid w:val="00976E22"/>
    <w:rsid w:val="009812EB"/>
    <w:rsid w:val="0098238E"/>
    <w:rsid w:val="0098249B"/>
    <w:rsid w:val="00987C5F"/>
    <w:rsid w:val="009937EE"/>
    <w:rsid w:val="00994E97"/>
    <w:rsid w:val="00996ABE"/>
    <w:rsid w:val="00997C66"/>
    <w:rsid w:val="009A0ADD"/>
    <w:rsid w:val="009A249B"/>
    <w:rsid w:val="009A2E4E"/>
    <w:rsid w:val="009A3674"/>
    <w:rsid w:val="009A7DCC"/>
    <w:rsid w:val="009B487E"/>
    <w:rsid w:val="009C0C1C"/>
    <w:rsid w:val="009C6016"/>
    <w:rsid w:val="009D4D2F"/>
    <w:rsid w:val="009D7AC3"/>
    <w:rsid w:val="009E1665"/>
    <w:rsid w:val="009E17B4"/>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26C39"/>
    <w:rsid w:val="00A37031"/>
    <w:rsid w:val="00A3795E"/>
    <w:rsid w:val="00A42AFE"/>
    <w:rsid w:val="00A43BE3"/>
    <w:rsid w:val="00A44C81"/>
    <w:rsid w:val="00A454A7"/>
    <w:rsid w:val="00A463F1"/>
    <w:rsid w:val="00A5138D"/>
    <w:rsid w:val="00A530B4"/>
    <w:rsid w:val="00A55208"/>
    <w:rsid w:val="00A56AEA"/>
    <w:rsid w:val="00A56C47"/>
    <w:rsid w:val="00A602D8"/>
    <w:rsid w:val="00A61BD2"/>
    <w:rsid w:val="00A644C9"/>
    <w:rsid w:val="00A65319"/>
    <w:rsid w:val="00A71659"/>
    <w:rsid w:val="00A8072D"/>
    <w:rsid w:val="00A8283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1726"/>
    <w:rsid w:val="00AE3E28"/>
    <w:rsid w:val="00AE46E8"/>
    <w:rsid w:val="00AE56D2"/>
    <w:rsid w:val="00AE78EE"/>
    <w:rsid w:val="00AF07A6"/>
    <w:rsid w:val="00AF32F4"/>
    <w:rsid w:val="00B02611"/>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186D"/>
    <w:rsid w:val="00B639E2"/>
    <w:rsid w:val="00B65B2C"/>
    <w:rsid w:val="00B67A55"/>
    <w:rsid w:val="00B76124"/>
    <w:rsid w:val="00B7777B"/>
    <w:rsid w:val="00B81874"/>
    <w:rsid w:val="00B8396E"/>
    <w:rsid w:val="00B86E67"/>
    <w:rsid w:val="00B901C2"/>
    <w:rsid w:val="00B91751"/>
    <w:rsid w:val="00B923F7"/>
    <w:rsid w:val="00B94194"/>
    <w:rsid w:val="00B96576"/>
    <w:rsid w:val="00B979C0"/>
    <w:rsid w:val="00BA01EB"/>
    <w:rsid w:val="00BA6C07"/>
    <w:rsid w:val="00BB50AA"/>
    <w:rsid w:val="00BB6149"/>
    <w:rsid w:val="00BC2020"/>
    <w:rsid w:val="00BC566F"/>
    <w:rsid w:val="00BD3846"/>
    <w:rsid w:val="00BD6F9C"/>
    <w:rsid w:val="00BE0F4D"/>
    <w:rsid w:val="00BE2791"/>
    <w:rsid w:val="00BF232A"/>
    <w:rsid w:val="00BF3C68"/>
    <w:rsid w:val="00BF4420"/>
    <w:rsid w:val="00C02943"/>
    <w:rsid w:val="00C13A24"/>
    <w:rsid w:val="00C15FA0"/>
    <w:rsid w:val="00C162E7"/>
    <w:rsid w:val="00C210D6"/>
    <w:rsid w:val="00C23AB4"/>
    <w:rsid w:val="00C25CE4"/>
    <w:rsid w:val="00C329F8"/>
    <w:rsid w:val="00C32C66"/>
    <w:rsid w:val="00C32D39"/>
    <w:rsid w:val="00C36319"/>
    <w:rsid w:val="00C37C8C"/>
    <w:rsid w:val="00C40E48"/>
    <w:rsid w:val="00C42C17"/>
    <w:rsid w:val="00C45940"/>
    <w:rsid w:val="00C52467"/>
    <w:rsid w:val="00C53B7F"/>
    <w:rsid w:val="00C627DE"/>
    <w:rsid w:val="00C6621D"/>
    <w:rsid w:val="00C6711F"/>
    <w:rsid w:val="00C7209B"/>
    <w:rsid w:val="00C774D4"/>
    <w:rsid w:val="00C81548"/>
    <w:rsid w:val="00C82A8A"/>
    <w:rsid w:val="00C83612"/>
    <w:rsid w:val="00C8616E"/>
    <w:rsid w:val="00C914D7"/>
    <w:rsid w:val="00C95C4F"/>
    <w:rsid w:val="00C962AA"/>
    <w:rsid w:val="00C965BE"/>
    <w:rsid w:val="00C97A7C"/>
    <w:rsid w:val="00CA196C"/>
    <w:rsid w:val="00CA4DFD"/>
    <w:rsid w:val="00CA5E2E"/>
    <w:rsid w:val="00CA786C"/>
    <w:rsid w:val="00CB023F"/>
    <w:rsid w:val="00CB1CA2"/>
    <w:rsid w:val="00CB275C"/>
    <w:rsid w:val="00CB3D2B"/>
    <w:rsid w:val="00CB3D40"/>
    <w:rsid w:val="00CC0599"/>
    <w:rsid w:val="00CC0960"/>
    <w:rsid w:val="00CC468E"/>
    <w:rsid w:val="00CC6E4D"/>
    <w:rsid w:val="00CC7D06"/>
    <w:rsid w:val="00CD108A"/>
    <w:rsid w:val="00CD2828"/>
    <w:rsid w:val="00CD39F9"/>
    <w:rsid w:val="00CD41EB"/>
    <w:rsid w:val="00CE1ECE"/>
    <w:rsid w:val="00CE4531"/>
    <w:rsid w:val="00CE482C"/>
    <w:rsid w:val="00CE53A9"/>
    <w:rsid w:val="00CE57F5"/>
    <w:rsid w:val="00CE6A43"/>
    <w:rsid w:val="00CE7111"/>
    <w:rsid w:val="00CE7694"/>
    <w:rsid w:val="00CF05FF"/>
    <w:rsid w:val="00CF17D5"/>
    <w:rsid w:val="00CF3309"/>
    <w:rsid w:val="00D01E44"/>
    <w:rsid w:val="00D033EE"/>
    <w:rsid w:val="00D03552"/>
    <w:rsid w:val="00D05BE4"/>
    <w:rsid w:val="00D11B40"/>
    <w:rsid w:val="00D13628"/>
    <w:rsid w:val="00D14207"/>
    <w:rsid w:val="00D224E0"/>
    <w:rsid w:val="00D23AFB"/>
    <w:rsid w:val="00D2454D"/>
    <w:rsid w:val="00D24579"/>
    <w:rsid w:val="00D2468D"/>
    <w:rsid w:val="00D30FF9"/>
    <w:rsid w:val="00D316F9"/>
    <w:rsid w:val="00D3260D"/>
    <w:rsid w:val="00D3288B"/>
    <w:rsid w:val="00D363B7"/>
    <w:rsid w:val="00D376F6"/>
    <w:rsid w:val="00D37AFD"/>
    <w:rsid w:val="00D420DE"/>
    <w:rsid w:val="00D42FF9"/>
    <w:rsid w:val="00D44ABD"/>
    <w:rsid w:val="00D44FE4"/>
    <w:rsid w:val="00D456AA"/>
    <w:rsid w:val="00D50240"/>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A6282"/>
    <w:rsid w:val="00DA75E1"/>
    <w:rsid w:val="00DB260A"/>
    <w:rsid w:val="00DC0028"/>
    <w:rsid w:val="00DC340F"/>
    <w:rsid w:val="00DC348E"/>
    <w:rsid w:val="00DC3A6B"/>
    <w:rsid w:val="00DC5815"/>
    <w:rsid w:val="00DC6A35"/>
    <w:rsid w:val="00DD4E97"/>
    <w:rsid w:val="00DE2810"/>
    <w:rsid w:val="00DE2FDD"/>
    <w:rsid w:val="00DE465F"/>
    <w:rsid w:val="00DE665B"/>
    <w:rsid w:val="00DE7539"/>
    <w:rsid w:val="00DF04C6"/>
    <w:rsid w:val="00DF11AE"/>
    <w:rsid w:val="00DF3BDC"/>
    <w:rsid w:val="00DF502D"/>
    <w:rsid w:val="00DF6D4E"/>
    <w:rsid w:val="00E01A3A"/>
    <w:rsid w:val="00E0321D"/>
    <w:rsid w:val="00E043AE"/>
    <w:rsid w:val="00E04908"/>
    <w:rsid w:val="00E04B7B"/>
    <w:rsid w:val="00E0728A"/>
    <w:rsid w:val="00E07569"/>
    <w:rsid w:val="00E112FD"/>
    <w:rsid w:val="00E1228D"/>
    <w:rsid w:val="00E13F6E"/>
    <w:rsid w:val="00E14DCD"/>
    <w:rsid w:val="00E37368"/>
    <w:rsid w:val="00E402B8"/>
    <w:rsid w:val="00E53AF4"/>
    <w:rsid w:val="00E546BE"/>
    <w:rsid w:val="00E54E2D"/>
    <w:rsid w:val="00E54EB9"/>
    <w:rsid w:val="00E60029"/>
    <w:rsid w:val="00E652E3"/>
    <w:rsid w:val="00E6582B"/>
    <w:rsid w:val="00E67877"/>
    <w:rsid w:val="00E72401"/>
    <w:rsid w:val="00E7778C"/>
    <w:rsid w:val="00E80290"/>
    <w:rsid w:val="00E84836"/>
    <w:rsid w:val="00E8649A"/>
    <w:rsid w:val="00E86E63"/>
    <w:rsid w:val="00E90011"/>
    <w:rsid w:val="00EA1A83"/>
    <w:rsid w:val="00EA6179"/>
    <w:rsid w:val="00EA6AFF"/>
    <w:rsid w:val="00EB25EC"/>
    <w:rsid w:val="00EB2C08"/>
    <w:rsid w:val="00EB4CF1"/>
    <w:rsid w:val="00EB52DC"/>
    <w:rsid w:val="00EB6A49"/>
    <w:rsid w:val="00EB6DEC"/>
    <w:rsid w:val="00EC5A7D"/>
    <w:rsid w:val="00EC6BD4"/>
    <w:rsid w:val="00ED171C"/>
    <w:rsid w:val="00ED2B96"/>
    <w:rsid w:val="00ED797D"/>
    <w:rsid w:val="00ED7DC8"/>
    <w:rsid w:val="00EE01DC"/>
    <w:rsid w:val="00EE02A1"/>
    <w:rsid w:val="00EE08EA"/>
    <w:rsid w:val="00EE3EBA"/>
    <w:rsid w:val="00EE46F8"/>
    <w:rsid w:val="00EF242F"/>
    <w:rsid w:val="00EF485A"/>
    <w:rsid w:val="00F01C19"/>
    <w:rsid w:val="00F02D0C"/>
    <w:rsid w:val="00F1258A"/>
    <w:rsid w:val="00F231FD"/>
    <w:rsid w:val="00F2396B"/>
    <w:rsid w:val="00F24896"/>
    <w:rsid w:val="00F25526"/>
    <w:rsid w:val="00F25FA8"/>
    <w:rsid w:val="00F2642F"/>
    <w:rsid w:val="00F30DE4"/>
    <w:rsid w:val="00F3673C"/>
    <w:rsid w:val="00F37E5B"/>
    <w:rsid w:val="00F40330"/>
    <w:rsid w:val="00F40AF1"/>
    <w:rsid w:val="00F454EA"/>
    <w:rsid w:val="00F526E8"/>
    <w:rsid w:val="00F52799"/>
    <w:rsid w:val="00F549CF"/>
    <w:rsid w:val="00F6499E"/>
    <w:rsid w:val="00F64A57"/>
    <w:rsid w:val="00F67B7A"/>
    <w:rsid w:val="00F75031"/>
    <w:rsid w:val="00F80E2C"/>
    <w:rsid w:val="00F91D75"/>
    <w:rsid w:val="00F942F8"/>
    <w:rsid w:val="00F946AC"/>
    <w:rsid w:val="00FA0DC0"/>
    <w:rsid w:val="00FA1DF2"/>
    <w:rsid w:val="00FA2929"/>
    <w:rsid w:val="00FA30DA"/>
    <w:rsid w:val="00FA4BBE"/>
    <w:rsid w:val="00FA537C"/>
    <w:rsid w:val="00FA64C0"/>
    <w:rsid w:val="00FB2302"/>
    <w:rsid w:val="00FB32FF"/>
    <w:rsid w:val="00FB4997"/>
    <w:rsid w:val="00FB5F9A"/>
    <w:rsid w:val="00FC5D93"/>
    <w:rsid w:val="00FC6523"/>
    <w:rsid w:val="00FD0241"/>
    <w:rsid w:val="00FD08D1"/>
    <w:rsid w:val="00FD1452"/>
    <w:rsid w:val="00FD22BF"/>
    <w:rsid w:val="00FD3F78"/>
    <w:rsid w:val="00FD491E"/>
    <w:rsid w:val="00FE0B98"/>
    <w:rsid w:val="00FE4C8B"/>
    <w:rsid w:val="00FE6C4B"/>
    <w:rsid w:val="00FE77A0"/>
    <w:rsid w:val="00FF0C0B"/>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medizin"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v.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v.com/arbeitsmedizin"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6688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Barbara Kluge</cp:lastModifiedBy>
  <cp:revision>30</cp:revision>
  <cp:lastPrinted>2024-04-04T14:13:00Z</cp:lastPrinted>
  <dcterms:created xsi:type="dcterms:W3CDTF">2024-04-08T14:26:00Z</dcterms:created>
  <dcterms:modified xsi:type="dcterms:W3CDTF">2024-05-22T14:43:00Z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